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E8A" w14:textId="77777777" w:rsidR="008018AF" w:rsidRDefault="008018AF" w:rsidP="008018AF">
      <w:pPr>
        <w:shd w:val="clear" w:color="auto" w:fill="FFFFFF"/>
        <w:spacing w:line="234" w:lineRule="atLeast"/>
        <w:jc w:val="center"/>
        <w:rPr>
          <w:b/>
          <w:bCs/>
          <w:sz w:val="20"/>
          <w:szCs w:val="20"/>
        </w:rPr>
      </w:pPr>
      <w:bookmarkStart w:id="0" w:name="chuong_pl_1"/>
    </w:p>
    <w:p w14:paraId="1A290DEE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b/>
          <w:bCs/>
          <w:sz w:val="20"/>
          <w:szCs w:val="20"/>
          <w:lang w:val="vi-VN"/>
        </w:rPr>
      </w:pPr>
      <w:r w:rsidRPr="000F328B">
        <w:rPr>
          <w:b/>
          <w:bCs/>
          <w:sz w:val="20"/>
          <w:szCs w:val="20"/>
          <w:lang w:val="vi-VN"/>
        </w:rPr>
        <w:t>Biểu mẫu 01</w:t>
      </w:r>
      <w:bookmarkEnd w:id="0"/>
    </w:p>
    <w:p w14:paraId="34081870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b/>
          <w:bCs/>
          <w:sz w:val="20"/>
          <w:szCs w:val="20"/>
          <w:lang w:val="vi-VN"/>
        </w:rPr>
      </w:pPr>
    </w:p>
    <w:p w14:paraId="359E4446" w14:textId="77777777" w:rsidR="008018AF" w:rsidRPr="000F328B" w:rsidRDefault="008018AF" w:rsidP="008018AF">
      <w:pPr>
        <w:shd w:val="clear" w:color="auto" w:fill="FFFFFF"/>
        <w:rPr>
          <w:bCs/>
          <w:sz w:val="26"/>
          <w:szCs w:val="26"/>
          <w:lang w:val="en-GB"/>
        </w:rPr>
      </w:pPr>
      <w:bookmarkStart w:id="1" w:name="chuong_pl_1_name"/>
      <w:r w:rsidRPr="000F328B">
        <w:rPr>
          <w:bCs/>
          <w:sz w:val="26"/>
          <w:szCs w:val="26"/>
          <w:lang w:val="en-GB"/>
        </w:rPr>
        <w:t>PHÒNG G</w:t>
      </w:r>
      <w:r w:rsidRPr="000F328B">
        <w:rPr>
          <w:bCs/>
          <w:sz w:val="26"/>
          <w:szCs w:val="26"/>
        </w:rPr>
        <w:t>D&amp;ĐT</w:t>
      </w:r>
      <w:r w:rsidRPr="000F328B">
        <w:rPr>
          <w:bCs/>
          <w:sz w:val="26"/>
          <w:szCs w:val="26"/>
          <w:lang w:val="en-GB"/>
        </w:rPr>
        <w:t xml:space="preserve"> THỊ XÃ HƯƠNG THỦY</w:t>
      </w:r>
    </w:p>
    <w:p w14:paraId="13AE0521" w14:textId="77777777" w:rsidR="008018AF" w:rsidRPr="000F328B" w:rsidRDefault="008018AF" w:rsidP="008018AF">
      <w:pPr>
        <w:shd w:val="clear" w:color="auto" w:fill="FFFFFF"/>
        <w:ind w:firstLineChars="200" w:firstLine="522"/>
        <w:rPr>
          <w:b/>
          <w:sz w:val="26"/>
          <w:szCs w:val="26"/>
          <w:lang w:val="en-GB"/>
        </w:rPr>
      </w:pPr>
      <w:r w:rsidRPr="000F328B">
        <w:rPr>
          <w:b/>
          <w:sz w:val="26"/>
          <w:szCs w:val="26"/>
          <w:lang w:val="en-GB"/>
        </w:rPr>
        <w:t>TRƯỜNG MẦM NON SƠN CA</w:t>
      </w:r>
    </w:p>
    <w:p w14:paraId="16077259" w14:textId="77777777" w:rsidR="008018AF" w:rsidRPr="000F328B" w:rsidRDefault="008018AF" w:rsidP="008018AF">
      <w:pPr>
        <w:shd w:val="clear" w:color="auto" w:fill="FFFFFF"/>
        <w:rPr>
          <w:b/>
          <w:sz w:val="20"/>
          <w:szCs w:val="20"/>
          <w:lang w:val="en-GB"/>
        </w:rPr>
      </w:pPr>
      <w:r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1FB6D" wp14:editId="6417475B">
                <wp:simplePos x="0" y="0"/>
                <wp:positionH relativeFrom="column">
                  <wp:posOffset>967105</wp:posOffset>
                </wp:positionH>
                <wp:positionV relativeFrom="paragraph">
                  <wp:posOffset>33020</wp:posOffset>
                </wp:positionV>
                <wp:extent cx="914400" cy="0"/>
                <wp:effectExtent l="8890" t="6985" r="1016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5D71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2.6pt" to="148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"/>
            </w:pict>
          </mc:Fallback>
        </mc:AlternateContent>
      </w:r>
    </w:p>
    <w:p w14:paraId="36BA6C04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lang w:val="vi-VN"/>
        </w:rPr>
      </w:pPr>
      <w:r w:rsidRPr="000F328B">
        <w:rPr>
          <w:b/>
          <w:bCs/>
          <w:lang w:val="vi-VN"/>
        </w:rPr>
        <w:t>THÔNG BÁO</w:t>
      </w:r>
      <w:bookmarkEnd w:id="1"/>
    </w:p>
    <w:p w14:paraId="28CEAB53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b/>
          <w:bCs/>
          <w:sz w:val="26"/>
          <w:szCs w:val="26"/>
          <w:lang w:val="en-GB"/>
        </w:rPr>
      </w:pPr>
      <w:bookmarkStart w:id="2" w:name="chuong_pl_1_name_name"/>
      <w:r w:rsidRPr="000F328B">
        <w:rPr>
          <w:b/>
          <w:bCs/>
          <w:sz w:val="26"/>
          <w:szCs w:val="26"/>
          <w:lang w:val="vi-VN"/>
        </w:rPr>
        <w:t>Cam kết chất lượng giáo dục của cơ sở giáo dục mầm non, năm học</w:t>
      </w:r>
      <w:bookmarkEnd w:id="2"/>
      <w:r w:rsidRPr="000F328B">
        <w:rPr>
          <w:b/>
          <w:bCs/>
          <w:sz w:val="26"/>
          <w:szCs w:val="26"/>
          <w:lang w:val="en-GB"/>
        </w:rPr>
        <w:t xml:space="preserve"> 202</w:t>
      </w:r>
      <w:r>
        <w:rPr>
          <w:b/>
          <w:bCs/>
          <w:sz w:val="26"/>
          <w:szCs w:val="26"/>
          <w:lang w:val="en-GB"/>
        </w:rPr>
        <w:t>3</w:t>
      </w:r>
      <w:r w:rsidRPr="000F328B">
        <w:rPr>
          <w:b/>
          <w:bCs/>
          <w:sz w:val="26"/>
          <w:szCs w:val="26"/>
          <w:lang w:val="en-GB"/>
        </w:rPr>
        <w:t>-202</w:t>
      </w:r>
      <w:r>
        <w:rPr>
          <w:b/>
          <w:bCs/>
          <w:sz w:val="26"/>
          <w:szCs w:val="26"/>
          <w:lang w:val="en-GB"/>
        </w:rPr>
        <w:t>4</w:t>
      </w:r>
    </w:p>
    <w:p w14:paraId="1B8F48C6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96830" wp14:editId="25BEFC7D">
                <wp:simplePos x="0" y="0"/>
                <wp:positionH relativeFrom="column">
                  <wp:posOffset>2263140</wp:posOffset>
                </wp:positionH>
                <wp:positionV relativeFrom="paragraph">
                  <wp:posOffset>51435</wp:posOffset>
                </wp:positionV>
                <wp:extent cx="1213485" cy="635"/>
                <wp:effectExtent l="9525" t="13335" r="571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34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48FA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4.05pt" to="273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"/>
            </w:pict>
          </mc:Fallback>
        </mc:AlternateContent>
      </w:r>
    </w:p>
    <w:tbl>
      <w:tblPr>
        <w:tblW w:w="53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3228"/>
        <w:gridCol w:w="2992"/>
        <w:gridCol w:w="2496"/>
      </w:tblGrid>
      <w:tr w:rsidR="008018AF" w:rsidRPr="000F328B" w14:paraId="71200E1F" w14:textId="77777777" w:rsidTr="0072233D">
        <w:trPr>
          <w:tblCellSpacing w:w="0" w:type="dxa"/>
        </w:trPr>
        <w:tc>
          <w:tcPr>
            <w:tcW w:w="479" w:type="pct"/>
            <w:shd w:val="clear" w:color="auto" w:fill="FFFFFF"/>
            <w:vAlign w:val="center"/>
          </w:tcPr>
          <w:p w14:paraId="62E7A18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 w:rsidRPr="000F328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B2DA55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 w:rsidRPr="000F328B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551" w:type="pct"/>
            <w:shd w:val="clear" w:color="auto" w:fill="FFFFFF"/>
            <w:vAlign w:val="center"/>
          </w:tcPr>
          <w:p w14:paraId="512C015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 w:rsidRPr="000F328B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294" w:type="pct"/>
            <w:shd w:val="clear" w:color="auto" w:fill="FFFFFF"/>
            <w:vAlign w:val="center"/>
          </w:tcPr>
          <w:p w14:paraId="203D778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 w:rsidRPr="000F328B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0F328B">
              <w:rPr>
                <w:b/>
                <w:bCs/>
                <w:sz w:val="26"/>
                <w:szCs w:val="26"/>
              </w:rPr>
              <w:t>ẫ</w:t>
            </w:r>
            <w:r w:rsidRPr="000F328B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8018AF" w:rsidRPr="000F328B" w14:paraId="77396401" w14:textId="77777777" w:rsidTr="0072233D">
        <w:trPr>
          <w:tblCellSpacing w:w="0" w:type="dxa"/>
        </w:trPr>
        <w:tc>
          <w:tcPr>
            <w:tcW w:w="479" w:type="pct"/>
            <w:shd w:val="clear" w:color="auto" w:fill="FFFFFF"/>
            <w:vAlign w:val="center"/>
          </w:tcPr>
          <w:p w14:paraId="75CABA69" w14:textId="77777777" w:rsidR="008018AF" w:rsidRPr="000F328B" w:rsidRDefault="008018AF" w:rsidP="0072233D">
            <w:pPr>
              <w:jc w:val="center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I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D5E57C9" w14:textId="77777777" w:rsidR="008018AF" w:rsidRPr="000F328B" w:rsidRDefault="008018AF" w:rsidP="0072233D">
            <w:pPr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551" w:type="pct"/>
            <w:shd w:val="clear" w:color="auto" w:fill="FFFFFF"/>
          </w:tcPr>
          <w:p w14:paraId="275AADC9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right="6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 </w:t>
            </w:r>
            <w:r w:rsidRPr="000F328B">
              <w:rPr>
                <w:b/>
                <w:bCs/>
                <w:sz w:val="22"/>
                <w:szCs w:val="22"/>
              </w:rPr>
              <w:t xml:space="preserve">1.Chăm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sóc</w:t>
            </w:r>
            <w:proofErr w:type="spellEnd"/>
            <w:r w:rsidRPr="000F328B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nuôi</w:t>
            </w:r>
            <w:proofErr w:type="spellEnd"/>
            <w:r w:rsidRPr="000F32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dưỡng</w:t>
            </w:r>
            <w:proofErr w:type="spellEnd"/>
          </w:p>
          <w:p w14:paraId="5CC9C3EC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- 100%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được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đảm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bảo</w:t>
            </w:r>
            <w:proofErr w:type="spellEnd"/>
            <w:r w:rsidRPr="000F328B">
              <w:rPr>
                <w:sz w:val="22"/>
                <w:szCs w:val="22"/>
              </w:rPr>
              <w:t xml:space="preserve"> an </w:t>
            </w:r>
            <w:proofErr w:type="spellStart"/>
            <w:r w:rsidRPr="000F328B">
              <w:rPr>
                <w:sz w:val="22"/>
                <w:szCs w:val="22"/>
              </w:rPr>
              <w:t>toàn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về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thể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chất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và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tinh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thần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436E0EA6" w14:textId="77777777" w:rsidR="008018AF" w:rsidRPr="000F328B" w:rsidRDefault="008018AF" w:rsidP="0072233D">
            <w:pPr>
              <w:tabs>
                <w:tab w:val="left" w:pos="709"/>
              </w:tabs>
              <w:rPr>
                <w:bCs/>
                <w:sz w:val="22"/>
                <w:szCs w:val="22"/>
                <w:lang w:val="en-GB"/>
              </w:rPr>
            </w:pPr>
            <w:r w:rsidRPr="000F328B">
              <w:rPr>
                <w:bCs/>
                <w:sz w:val="22"/>
                <w:szCs w:val="22"/>
              </w:rPr>
              <w:t>-</w:t>
            </w:r>
            <w:r w:rsidRPr="000F328B">
              <w:rPr>
                <w:bCs/>
                <w:sz w:val="22"/>
                <w:szCs w:val="22"/>
                <w:lang w:val="vi-VN"/>
              </w:rPr>
              <w:t xml:space="preserve">100% các </w:t>
            </w:r>
            <w:proofErr w:type="spellStart"/>
            <w:r w:rsidRPr="000F328B">
              <w:rPr>
                <w:bCs/>
                <w:sz w:val="22"/>
                <w:szCs w:val="22"/>
              </w:rPr>
              <w:t>nhóm</w:t>
            </w:r>
            <w:proofErr w:type="spellEnd"/>
            <w:r w:rsidRPr="000F328B">
              <w:rPr>
                <w:bCs/>
                <w:sz w:val="22"/>
                <w:szCs w:val="22"/>
              </w:rPr>
              <w:t>/</w:t>
            </w:r>
            <w:proofErr w:type="spellStart"/>
            <w:r w:rsidRPr="000F328B">
              <w:rPr>
                <w:bCs/>
                <w:sz w:val="22"/>
                <w:szCs w:val="22"/>
              </w:rPr>
              <w:t>lớp</w:t>
            </w:r>
            <w:proofErr w:type="spellEnd"/>
            <w:r w:rsidRPr="000F328B">
              <w:rPr>
                <w:bCs/>
                <w:sz w:val="22"/>
                <w:szCs w:val="22"/>
                <w:lang w:val="vi-VN"/>
              </w:rPr>
              <w:t xml:space="preserve"> không xảy ra tình trạng bạo hành trẻ</w:t>
            </w:r>
          </w:p>
          <w:p w14:paraId="7034CEF1" w14:textId="77777777" w:rsidR="008018AF" w:rsidRPr="000F328B" w:rsidRDefault="008018AF" w:rsidP="0072233D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</w:p>
          <w:p w14:paraId="34F3EF2F" w14:textId="77777777" w:rsidR="008018AF" w:rsidRPr="000F328B" w:rsidRDefault="008018AF" w:rsidP="0072233D">
            <w:pPr>
              <w:tabs>
                <w:tab w:val="left" w:pos="709"/>
              </w:tabs>
              <w:rPr>
                <w:sz w:val="22"/>
                <w:szCs w:val="22"/>
                <w:lang w:val="nb-NO"/>
              </w:rPr>
            </w:pPr>
            <w:r w:rsidRPr="000F328B">
              <w:rPr>
                <w:bCs/>
                <w:sz w:val="22"/>
                <w:szCs w:val="22"/>
              </w:rPr>
              <w:t xml:space="preserve">- </w:t>
            </w:r>
            <w:r w:rsidRPr="000F328B">
              <w:rPr>
                <w:sz w:val="22"/>
                <w:szCs w:val="22"/>
                <w:lang w:val="vi-VN"/>
              </w:rPr>
              <w:t xml:space="preserve">100% trẻ đến trường được kiểm tra sức khỏe và đánh giá tình trạng dinh dưỡng bằng biểu đồ tăng trưởng của Tổ chức Y tế Thế giới; </w:t>
            </w:r>
            <w:r w:rsidRPr="000F328B">
              <w:rPr>
                <w:sz w:val="22"/>
                <w:szCs w:val="22"/>
              </w:rPr>
              <w:t>t</w:t>
            </w:r>
            <w:r w:rsidRPr="000F328B">
              <w:rPr>
                <w:sz w:val="22"/>
                <w:szCs w:val="22"/>
                <w:lang w:val="vi-VN"/>
              </w:rPr>
              <w:t>hực hiện công tác phòng chống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  <w:lang w:val="vi-VN"/>
              </w:rPr>
              <w:t xml:space="preserve"> dịch bệnh</w:t>
            </w:r>
            <w:r w:rsidRPr="000F328B">
              <w:rPr>
                <w:sz w:val="22"/>
                <w:szCs w:val="22"/>
                <w:lang w:val="vi-VN"/>
              </w:rPr>
              <w:t>,</w:t>
            </w:r>
            <w:r w:rsidRPr="000F328B">
              <w:rPr>
                <w:sz w:val="22"/>
                <w:szCs w:val="22"/>
                <w:lang w:val="nb-NO"/>
              </w:rPr>
              <w:t xml:space="preserve"> bảo đảm các yêu cầu, điều kiện về </w:t>
            </w:r>
            <w:r w:rsidRPr="000F328B">
              <w:rPr>
                <w:sz w:val="22"/>
                <w:szCs w:val="22"/>
                <w:shd w:val="clear" w:color="auto" w:fill="FFFFFF"/>
                <w:lang w:val="vi-VN"/>
              </w:rPr>
              <w:t>trang thiết bị</w:t>
            </w:r>
            <w:r w:rsidRPr="000F328B">
              <w:rPr>
                <w:sz w:val="22"/>
                <w:szCs w:val="22"/>
                <w:lang w:val="nb-NO"/>
              </w:rPr>
              <w:t xml:space="preserve"> trong phòng chống dịch bệnh.</w:t>
            </w:r>
          </w:p>
          <w:p w14:paraId="0D2BACD4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5F91F0D1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7CD07DC7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65764529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05481821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39D2627C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bCs/>
                <w:sz w:val="22"/>
                <w:szCs w:val="22"/>
                <w:lang w:val="en-US"/>
              </w:rPr>
            </w:pPr>
            <w:r w:rsidRPr="000F328B">
              <w:rPr>
                <w:sz w:val="22"/>
                <w:szCs w:val="22"/>
              </w:rPr>
              <w:t>- 100%</w:t>
            </w:r>
            <w:r w:rsidRPr="000F328B">
              <w:rPr>
                <w:sz w:val="22"/>
                <w:szCs w:val="22"/>
                <w:lang w:val="vi-VN"/>
              </w:rPr>
              <w:t xml:space="preserve"> trẻ đến trường được cân, đo, chấm biểu đồ phát triển 3 lần/1 năm</w:t>
            </w:r>
            <w:r w:rsidRPr="000F328B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F328B">
              <w:rPr>
                <w:bCs/>
                <w:sz w:val="22"/>
                <w:szCs w:val="22"/>
              </w:rPr>
              <w:t>Phấn</w:t>
            </w:r>
            <w:proofErr w:type="spellEnd"/>
            <w:r w:rsidRPr="000F32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</w:rPr>
              <w:t>đấu</w:t>
            </w:r>
            <w:proofErr w:type="spellEnd"/>
            <w:r w:rsidRPr="000F328B">
              <w:rPr>
                <w:bCs/>
                <w:sz w:val="22"/>
                <w:szCs w:val="22"/>
              </w:rPr>
              <w:t xml:space="preserve"> </w:t>
            </w:r>
            <w:r w:rsidRPr="000F328B">
              <w:rPr>
                <w:sz w:val="22"/>
                <w:szCs w:val="22"/>
              </w:rPr>
              <w:t>g</w:t>
            </w:r>
            <w:r w:rsidRPr="000F328B">
              <w:rPr>
                <w:sz w:val="22"/>
                <w:szCs w:val="22"/>
                <w:lang w:val="vi-VN"/>
              </w:rPr>
              <w:t xml:space="preserve">iảm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tỉ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lệ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suy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dinh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dưỡng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thể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thấp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còi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và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thể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nhẹ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cân</w:t>
            </w:r>
            <w:proofErr w:type="spellEnd"/>
            <w:r w:rsidRPr="000F328B">
              <w:rPr>
                <w:bCs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</w:rPr>
              <w:t>dưới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2</w:t>
            </w:r>
            <w:r w:rsidRPr="000F328B">
              <w:rPr>
                <w:bCs/>
                <w:sz w:val="22"/>
                <w:szCs w:val="22"/>
                <w:lang w:val="en-US"/>
              </w:rPr>
              <w:t>%.</w:t>
            </w:r>
          </w:p>
          <w:p w14:paraId="5719073D" w14:textId="77777777" w:rsidR="008018AF" w:rsidRPr="000F328B" w:rsidRDefault="008018AF" w:rsidP="0072233D">
            <w:pPr>
              <w:rPr>
                <w:bCs/>
                <w:sz w:val="22"/>
                <w:szCs w:val="22"/>
              </w:rPr>
            </w:pPr>
          </w:p>
          <w:p w14:paraId="763780FB" w14:textId="77777777" w:rsidR="008018AF" w:rsidRPr="000F328B" w:rsidRDefault="008018AF" w:rsidP="0072233D">
            <w:pPr>
              <w:rPr>
                <w:bCs/>
                <w:sz w:val="22"/>
                <w:szCs w:val="22"/>
              </w:rPr>
            </w:pPr>
            <w:r w:rsidRPr="000F328B">
              <w:rPr>
                <w:bCs/>
                <w:sz w:val="22"/>
                <w:szCs w:val="22"/>
              </w:rPr>
              <w:t>- 100% t</w:t>
            </w:r>
            <w:r w:rsidRPr="000F328B">
              <w:rPr>
                <w:bCs/>
                <w:sz w:val="22"/>
                <w:szCs w:val="22"/>
                <w:lang w:val="vi-VN"/>
              </w:rPr>
              <w:t>rẻ được tổ chức ăn bán trú</w:t>
            </w:r>
            <w:r w:rsidRPr="000F32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</w:rPr>
              <w:t>tại</w:t>
            </w:r>
            <w:proofErr w:type="spellEnd"/>
            <w:r w:rsidRPr="000F32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</w:rPr>
              <w:t>trường</w:t>
            </w:r>
            <w:proofErr w:type="spellEnd"/>
            <w:r w:rsidRPr="000F328B">
              <w:rPr>
                <w:bCs/>
                <w:sz w:val="22"/>
                <w:szCs w:val="22"/>
              </w:rPr>
              <w:t xml:space="preserve">. </w:t>
            </w:r>
          </w:p>
          <w:p w14:paraId="4A5C0482" w14:textId="77777777" w:rsidR="008018AF" w:rsidRPr="000F328B" w:rsidRDefault="008018AF" w:rsidP="0072233D">
            <w:pPr>
              <w:rPr>
                <w:bCs/>
                <w:sz w:val="22"/>
                <w:szCs w:val="22"/>
              </w:rPr>
            </w:pPr>
          </w:p>
          <w:p w14:paraId="4725DBA6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lang w:val="nb-NO"/>
              </w:rPr>
            </w:pPr>
            <w:r w:rsidRPr="000F328B">
              <w:rPr>
                <w:sz w:val="22"/>
                <w:szCs w:val="22"/>
                <w:lang w:val="nl-NL"/>
              </w:rPr>
              <w:t>- </w:t>
            </w:r>
            <w:r w:rsidRPr="000F328B">
              <w:rPr>
                <w:sz w:val="22"/>
                <w:szCs w:val="22"/>
                <w:lang w:val="nb-NO"/>
              </w:rPr>
              <w:t> 90% trẻ có khả năng vận động phù hợp theo độ tuổi, sức khỏe tốt.</w:t>
            </w:r>
          </w:p>
          <w:p w14:paraId="126842C7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lang w:val="nb-NO"/>
              </w:rPr>
            </w:pPr>
          </w:p>
          <w:p w14:paraId="44D68D1B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75F02337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1883F017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  <w:r w:rsidRPr="000F328B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0F32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dục</w:t>
            </w:r>
            <w:proofErr w:type="spellEnd"/>
          </w:p>
          <w:p w14:paraId="189E669E" w14:textId="77777777" w:rsidR="008018AF" w:rsidRPr="000F328B" w:rsidRDefault="008018AF" w:rsidP="0072233D">
            <w:pPr>
              <w:pStyle w:val="nospacing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- </w:t>
            </w:r>
            <w:r w:rsidRPr="000F328B">
              <w:rPr>
                <w:sz w:val="22"/>
                <w:szCs w:val="22"/>
              </w:rPr>
              <w:t>88</w:t>
            </w:r>
            <w:r w:rsidRPr="000F328B">
              <w:rPr>
                <w:sz w:val="22"/>
                <w:szCs w:val="22"/>
                <w:lang w:val="vi-VN"/>
              </w:rPr>
              <w:t>% trẻ đạt các chỉ số đánh giá theo sự phát triển của trẻ.</w:t>
            </w:r>
          </w:p>
          <w:p w14:paraId="0FD38116" w14:textId="77777777" w:rsidR="008018AF" w:rsidRPr="000F328B" w:rsidRDefault="008018AF" w:rsidP="0072233D">
            <w:pPr>
              <w:pStyle w:val="nospacing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400BD99F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l-NL"/>
              </w:rPr>
            </w:pPr>
          </w:p>
          <w:p w14:paraId="21A87E2F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l-NL"/>
              </w:rPr>
            </w:pPr>
          </w:p>
          <w:p w14:paraId="57FD873F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l-NL"/>
              </w:rPr>
            </w:pPr>
            <w:r w:rsidRPr="000F328B">
              <w:rPr>
                <w:sz w:val="22"/>
                <w:szCs w:val="22"/>
                <w:shd w:val="clear" w:color="auto" w:fill="FFFFFF"/>
                <w:lang w:val="nl-NL"/>
              </w:rPr>
              <w:t>- 85% có thói quen tự phục vụ phù hợp độ tuổi.</w:t>
            </w:r>
          </w:p>
          <w:p w14:paraId="343A623D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l-NL"/>
              </w:rPr>
            </w:pPr>
          </w:p>
          <w:p w14:paraId="3ED79CA5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70A141A7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l-NL"/>
              </w:rPr>
            </w:pPr>
          </w:p>
          <w:p w14:paraId="75608A18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b-NO"/>
              </w:rPr>
            </w:pPr>
            <w:r w:rsidRPr="000F328B">
              <w:rPr>
                <w:sz w:val="22"/>
                <w:szCs w:val="22"/>
                <w:shd w:val="clear" w:color="auto" w:fill="FFFFFF"/>
                <w:lang w:val="nl-NL"/>
              </w:rPr>
              <w:lastRenderedPageBreak/>
              <w:t>- 85% 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nghe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hiểu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được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lời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nói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của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người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khác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nói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được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câu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đơn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giản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>. </w:t>
            </w:r>
            <w:r w:rsidRPr="000F328B">
              <w:rPr>
                <w:sz w:val="22"/>
                <w:szCs w:val="22"/>
                <w:shd w:val="clear" w:color="auto" w:fill="FFFFFF"/>
                <w:lang w:val="nb-NO"/>
              </w:rPr>
              <w:t>Biết diễn đạt hiểu biết thông qua câu nói đơn hoặc cử chỉ tay đưa ra, lắc đầu, gật đầu.</w:t>
            </w:r>
          </w:p>
          <w:p w14:paraId="139EA040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b-NO"/>
              </w:rPr>
            </w:pPr>
          </w:p>
          <w:p w14:paraId="47766F85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b-NO"/>
              </w:rPr>
            </w:pPr>
          </w:p>
          <w:p w14:paraId="25A12AF8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b-NO"/>
              </w:rPr>
            </w:pPr>
          </w:p>
          <w:p w14:paraId="32FA23EB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b-NO"/>
              </w:rPr>
            </w:pPr>
          </w:p>
          <w:p w14:paraId="4140AE36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b-NO"/>
              </w:rPr>
            </w:pPr>
          </w:p>
          <w:p w14:paraId="69681E2A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b-NO"/>
              </w:rPr>
            </w:pPr>
          </w:p>
          <w:p w14:paraId="5A5A1536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  <w:shd w:val="clear" w:color="auto" w:fill="FFFFFF"/>
                <w:lang w:val="nb-NO"/>
              </w:rPr>
            </w:pPr>
          </w:p>
          <w:p w14:paraId="4CEC9E4B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2C818FBE" w14:textId="77777777" w:rsidR="008018AF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01744677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30" w:right="60"/>
              <w:rPr>
                <w:sz w:val="22"/>
                <w:szCs w:val="22"/>
              </w:rPr>
            </w:pPr>
          </w:p>
          <w:p w14:paraId="64BFFFEC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nb-NO"/>
              </w:rPr>
            </w:pPr>
          </w:p>
          <w:p w14:paraId="34C9DF85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nb-NO"/>
              </w:rPr>
            </w:pPr>
          </w:p>
          <w:p w14:paraId="3F90CE01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nb-NO"/>
              </w:rPr>
              <w:t>- 88% Trẻ có hiểu biết ban đầu về bản thân, về con người, sự vật, hiện tượng xung quanh và một số khái niệm phù hợp với độ tuổi.</w:t>
            </w:r>
          </w:p>
          <w:p w14:paraId="313BCA4A" w14:textId="77777777" w:rsidR="008018AF" w:rsidRPr="000F328B" w:rsidRDefault="008018AF" w:rsidP="0072233D">
            <w:pPr>
              <w:rPr>
                <w:sz w:val="22"/>
                <w:szCs w:val="22"/>
              </w:rPr>
            </w:pPr>
          </w:p>
        </w:tc>
        <w:tc>
          <w:tcPr>
            <w:tcW w:w="1294" w:type="pct"/>
            <w:shd w:val="clear" w:color="auto" w:fill="FFFFFF"/>
          </w:tcPr>
          <w:p w14:paraId="5DCC4F20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0F328B">
              <w:rPr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Chăm</w:t>
            </w:r>
            <w:proofErr w:type="spellEnd"/>
            <w:r w:rsidRPr="000F32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sóc</w:t>
            </w:r>
            <w:proofErr w:type="spellEnd"/>
            <w:r w:rsidRPr="000F328B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nuôi</w:t>
            </w:r>
            <w:proofErr w:type="spellEnd"/>
            <w:r w:rsidRPr="000F32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dưỡng</w:t>
            </w:r>
            <w:proofErr w:type="spellEnd"/>
          </w:p>
          <w:p w14:paraId="02045B17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- 100%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được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đảm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bảo</w:t>
            </w:r>
            <w:proofErr w:type="spellEnd"/>
            <w:r w:rsidRPr="000F328B">
              <w:rPr>
                <w:sz w:val="22"/>
                <w:szCs w:val="22"/>
              </w:rPr>
              <w:t xml:space="preserve"> an </w:t>
            </w:r>
            <w:proofErr w:type="spellStart"/>
            <w:r w:rsidRPr="000F328B">
              <w:rPr>
                <w:sz w:val="22"/>
                <w:szCs w:val="22"/>
              </w:rPr>
              <w:t>toàn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về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thể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chất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và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tinh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thần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7C273A5F" w14:textId="77777777" w:rsidR="008018AF" w:rsidRDefault="008018AF" w:rsidP="0072233D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</w:p>
          <w:p w14:paraId="07F7577D" w14:textId="77777777" w:rsidR="008018AF" w:rsidRDefault="008018AF" w:rsidP="0072233D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</w:p>
          <w:p w14:paraId="36E3FC1A" w14:textId="77777777" w:rsidR="008018AF" w:rsidRPr="000F328B" w:rsidRDefault="008018AF" w:rsidP="0072233D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  <w:r w:rsidRPr="000F328B">
              <w:rPr>
                <w:bCs/>
                <w:sz w:val="22"/>
                <w:szCs w:val="22"/>
              </w:rPr>
              <w:t xml:space="preserve">- </w:t>
            </w:r>
            <w:r w:rsidRPr="000F328B">
              <w:rPr>
                <w:bCs/>
                <w:sz w:val="22"/>
                <w:szCs w:val="22"/>
                <w:lang w:val="vi-VN"/>
              </w:rPr>
              <w:t xml:space="preserve">100% các </w:t>
            </w:r>
            <w:proofErr w:type="spellStart"/>
            <w:r w:rsidRPr="000F328B">
              <w:rPr>
                <w:bCs/>
                <w:sz w:val="22"/>
                <w:szCs w:val="22"/>
              </w:rPr>
              <w:t>nhóm</w:t>
            </w:r>
            <w:proofErr w:type="spellEnd"/>
            <w:r w:rsidRPr="000F328B">
              <w:rPr>
                <w:bCs/>
                <w:sz w:val="22"/>
                <w:szCs w:val="22"/>
              </w:rPr>
              <w:t>/</w:t>
            </w:r>
            <w:proofErr w:type="spellStart"/>
            <w:r w:rsidRPr="000F328B">
              <w:rPr>
                <w:bCs/>
                <w:sz w:val="22"/>
                <w:szCs w:val="22"/>
              </w:rPr>
              <w:t>lớp</w:t>
            </w:r>
            <w:proofErr w:type="spellEnd"/>
            <w:r w:rsidRPr="000F328B">
              <w:rPr>
                <w:bCs/>
                <w:sz w:val="22"/>
                <w:szCs w:val="22"/>
                <w:lang w:val="vi-VN"/>
              </w:rPr>
              <w:t xml:space="preserve"> không xảy ra tình trạng bạo hành trẻ</w:t>
            </w:r>
            <w:r w:rsidRPr="000F328B">
              <w:rPr>
                <w:bCs/>
                <w:sz w:val="22"/>
                <w:szCs w:val="22"/>
              </w:rPr>
              <w:t>.</w:t>
            </w:r>
          </w:p>
          <w:p w14:paraId="634B32EE" w14:textId="77777777" w:rsidR="008018AF" w:rsidRPr="000F328B" w:rsidRDefault="008018AF" w:rsidP="0072233D">
            <w:pPr>
              <w:tabs>
                <w:tab w:val="left" w:pos="709"/>
              </w:tabs>
              <w:rPr>
                <w:sz w:val="22"/>
                <w:szCs w:val="22"/>
                <w:lang w:val="nb-NO"/>
              </w:rPr>
            </w:pPr>
            <w:r w:rsidRPr="000F328B">
              <w:rPr>
                <w:bCs/>
                <w:sz w:val="22"/>
                <w:szCs w:val="22"/>
              </w:rPr>
              <w:t xml:space="preserve">- </w:t>
            </w:r>
            <w:r w:rsidRPr="000F328B">
              <w:rPr>
                <w:sz w:val="22"/>
                <w:szCs w:val="22"/>
                <w:lang w:val="vi-VN"/>
              </w:rPr>
              <w:t xml:space="preserve">100% trẻ đến trường được kiểm tra sức khỏe và đánh giá tình trạng dinh dưỡng bằng biểu đồ tăng trưởng của Tổ chức Y tế Thế giới; </w:t>
            </w:r>
            <w:r w:rsidRPr="000F328B">
              <w:rPr>
                <w:sz w:val="22"/>
                <w:szCs w:val="22"/>
              </w:rPr>
              <w:t>t</w:t>
            </w:r>
            <w:r w:rsidRPr="000F328B">
              <w:rPr>
                <w:sz w:val="22"/>
                <w:szCs w:val="22"/>
                <w:lang w:val="vi-VN"/>
              </w:rPr>
              <w:t>hực hiện công tác phòng chống dịch,</w:t>
            </w:r>
            <w:r w:rsidRPr="000F328B">
              <w:rPr>
                <w:sz w:val="22"/>
                <w:szCs w:val="22"/>
                <w:lang w:val="nb-NO"/>
              </w:rPr>
              <w:t xml:space="preserve"> bảo đảm các yêu cầu, điều kiện về </w:t>
            </w:r>
            <w:r w:rsidRPr="000F328B">
              <w:rPr>
                <w:sz w:val="22"/>
                <w:szCs w:val="22"/>
                <w:shd w:val="clear" w:color="auto" w:fill="FFFFFF"/>
                <w:lang w:val="vi-VN"/>
              </w:rPr>
              <w:t>trang thiết bị</w:t>
            </w:r>
            <w:r w:rsidRPr="000F328B">
              <w:rPr>
                <w:sz w:val="22"/>
                <w:szCs w:val="22"/>
                <w:lang w:val="nb-NO"/>
              </w:rPr>
              <w:t xml:space="preserve"> trong phòng chống dịch bệnh.</w:t>
            </w:r>
          </w:p>
          <w:p w14:paraId="56EDCB39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14:paraId="7B9A1FB9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right="75"/>
              <w:rPr>
                <w:bCs/>
                <w:sz w:val="22"/>
                <w:szCs w:val="22"/>
                <w:lang w:val="en-US"/>
              </w:rPr>
            </w:pPr>
            <w:r w:rsidRPr="000F328B">
              <w:rPr>
                <w:sz w:val="22"/>
                <w:szCs w:val="22"/>
              </w:rPr>
              <w:t>- 100%</w:t>
            </w:r>
            <w:r w:rsidRPr="000F328B">
              <w:rPr>
                <w:sz w:val="22"/>
                <w:szCs w:val="22"/>
                <w:lang w:val="vi-VN"/>
              </w:rPr>
              <w:t xml:space="preserve"> trẻ đến trường được cân, đo, chấm biểu đồ phát triển 3 lần/1 năm</w:t>
            </w:r>
            <w:r w:rsidRPr="000F328B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F328B">
              <w:rPr>
                <w:bCs/>
                <w:sz w:val="22"/>
                <w:szCs w:val="22"/>
              </w:rPr>
              <w:t>Phấn</w:t>
            </w:r>
            <w:proofErr w:type="spellEnd"/>
            <w:r w:rsidRPr="000F32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</w:rPr>
              <w:t>đấu</w:t>
            </w:r>
            <w:proofErr w:type="spellEnd"/>
            <w:r w:rsidRPr="000F328B">
              <w:rPr>
                <w:bCs/>
                <w:sz w:val="22"/>
                <w:szCs w:val="22"/>
              </w:rPr>
              <w:t xml:space="preserve"> </w:t>
            </w:r>
            <w:r w:rsidRPr="000F328B">
              <w:rPr>
                <w:sz w:val="22"/>
                <w:szCs w:val="22"/>
              </w:rPr>
              <w:t>g</w:t>
            </w:r>
            <w:r w:rsidRPr="000F328B">
              <w:rPr>
                <w:sz w:val="22"/>
                <w:szCs w:val="22"/>
                <w:lang w:val="vi-VN"/>
              </w:rPr>
              <w:t xml:space="preserve">iảm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tỉ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lệ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suy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dinh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dưỡng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thể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thấp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còi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và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thể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nhẹ</w:t>
            </w:r>
            <w:proofErr w:type="spellEnd"/>
            <w:r w:rsidRPr="000F328B">
              <w:rPr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  <w:lang w:val="es-BO"/>
              </w:rPr>
              <w:t>cân</w:t>
            </w:r>
            <w:proofErr w:type="spellEnd"/>
            <w:r w:rsidRPr="000F328B">
              <w:rPr>
                <w:bCs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</w:rPr>
              <w:t>dưới</w:t>
            </w:r>
            <w:proofErr w:type="spellEnd"/>
            <w:r w:rsidRPr="000F328B">
              <w:rPr>
                <w:bCs/>
                <w:sz w:val="22"/>
                <w:szCs w:val="22"/>
                <w:lang w:val="en-US"/>
              </w:rPr>
              <w:t xml:space="preserve"> 2,5%.</w:t>
            </w:r>
          </w:p>
          <w:p w14:paraId="62BFEA20" w14:textId="77777777" w:rsidR="008018AF" w:rsidRPr="000F328B" w:rsidRDefault="008018AF" w:rsidP="0072233D">
            <w:pPr>
              <w:rPr>
                <w:bCs/>
                <w:sz w:val="22"/>
                <w:szCs w:val="22"/>
              </w:rPr>
            </w:pPr>
          </w:p>
          <w:p w14:paraId="7785B972" w14:textId="77777777" w:rsidR="008018AF" w:rsidRPr="000F328B" w:rsidRDefault="008018AF" w:rsidP="0072233D">
            <w:pPr>
              <w:rPr>
                <w:bCs/>
                <w:sz w:val="22"/>
                <w:szCs w:val="22"/>
              </w:rPr>
            </w:pPr>
            <w:r w:rsidRPr="000F328B">
              <w:rPr>
                <w:bCs/>
                <w:sz w:val="22"/>
                <w:szCs w:val="22"/>
              </w:rPr>
              <w:t>- 100% t</w:t>
            </w:r>
            <w:r w:rsidRPr="000F328B">
              <w:rPr>
                <w:bCs/>
                <w:sz w:val="22"/>
                <w:szCs w:val="22"/>
                <w:lang w:val="vi-VN"/>
              </w:rPr>
              <w:t>rẻ được tổ chức ăn bán trú</w:t>
            </w:r>
            <w:r w:rsidRPr="000F32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</w:rPr>
              <w:t>tại</w:t>
            </w:r>
            <w:proofErr w:type="spellEnd"/>
            <w:r w:rsidRPr="000F32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Cs/>
                <w:sz w:val="22"/>
                <w:szCs w:val="22"/>
              </w:rPr>
              <w:t>trường</w:t>
            </w:r>
            <w:proofErr w:type="spellEnd"/>
            <w:r w:rsidRPr="000F328B">
              <w:rPr>
                <w:bCs/>
                <w:sz w:val="22"/>
                <w:szCs w:val="22"/>
              </w:rPr>
              <w:t xml:space="preserve">. </w:t>
            </w:r>
          </w:p>
          <w:p w14:paraId="602832DD" w14:textId="77777777" w:rsidR="008018AF" w:rsidRPr="000F328B" w:rsidRDefault="008018AF" w:rsidP="0072233D">
            <w:pPr>
              <w:rPr>
                <w:bCs/>
                <w:sz w:val="22"/>
                <w:szCs w:val="22"/>
              </w:rPr>
            </w:pPr>
          </w:p>
          <w:p w14:paraId="01342A38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  <w:lang w:val="nb-NO"/>
              </w:rPr>
            </w:pPr>
            <w:r w:rsidRPr="000F328B">
              <w:rPr>
                <w:sz w:val="22"/>
                <w:szCs w:val="22"/>
                <w:lang w:val="nb-NO"/>
              </w:rPr>
              <w:t>- 98% trẻ thích v</w:t>
            </w:r>
            <w:proofErr w:type="spellStart"/>
            <w:r w:rsidRPr="000F328B">
              <w:rPr>
                <w:sz w:val="22"/>
                <w:szCs w:val="22"/>
              </w:rPr>
              <w:t>ận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động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và</w:t>
            </w:r>
            <w:proofErr w:type="spellEnd"/>
            <w:r w:rsidRPr="000F328B">
              <w:rPr>
                <w:sz w:val="22"/>
                <w:szCs w:val="22"/>
              </w:rPr>
              <w:t> </w:t>
            </w:r>
            <w:r w:rsidRPr="000F328B">
              <w:rPr>
                <w:sz w:val="22"/>
                <w:szCs w:val="22"/>
                <w:lang w:val="nb-NO"/>
              </w:rPr>
              <w:t>95% trẻ có kỹ năng vận động khéo léo theo độ tuổi, sức khỏe tốt.</w:t>
            </w:r>
          </w:p>
          <w:p w14:paraId="49446954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14:paraId="6089A431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0F328B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0F32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b/>
                <w:bCs/>
                <w:sz w:val="22"/>
                <w:szCs w:val="22"/>
              </w:rPr>
              <w:t>dục</w:t>
            </w:r>
            <w:proofErr w:type="spellEnd"/>
          </w:p>
          <w:p w14:paraId="1B6CC797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- </w:t>
            </w:r>
            <w:proofErr w:type="spellStart"/>
            <w:r w:rsidRPr="000F328B">
              <w:rPr>
                <w:sz w:val="22"/>
                <w:szCs w:val="22"/>
              </w:rPr>
              <w:t>Phấn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đấu</w:t>
            </w:r>
            <w:proofErr w:type="spellEnd"/>
            <w:r w:rsidRPr="000F328B">
              <w:rPr>
                <w:sz w:val="22"/>
                <w:szCs w:val="22"/>
              </w:rPr>
              <w:t xml:space="preserve"> 92%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mẫu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giáo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các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chỉ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số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đánh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giá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theo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sự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của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3731B2E3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  <w:lang w:val="nb-NO"/>
              </w:rPr>
            </w:pPr>
          </w:p>
          <w:p w14:paraId="08A88FCD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nb-NO"/>
              </w:rPr>
              <w:t>- 98% Trẻ có khả năng làm được một số việc tự phục vụ phù hợp độ tuổi, thói quen, nề nếp vệ sinh.</w:t>
            </w:r>
          </w:p>
          <w:p w14:paraId="45A15D13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14:paraId="5A7C852E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pacing w:val="4"/>
                <w:sz w:val="22"/>
                <w:szCs w:val="22"/>
                <w:lang w:val="nb-NO"/>
              </w:rPr>
            </w:pPr>
            <w:r w:rsidRPr="000F328B">
              <w:rPr>
                <w:sz w:val="22"/>
                <w:szCs w:val="22"/>
              </w:rPr>
              <w:lastRenderedPageBreak/>
              <w:t>- </w:t>
            </w:r>
            <w:r w:rsidRPr="000F328B">
              <w:rPr>
                <w:sz w:val="22"/>
                <w:szCs w:val="22"/>
                <w:lang w:val="nb-NO"/>
              </w:rPr>
              <w:t>98</w:t>
            </w:r>
            <w:r w:rsidRPr="000F328B">
              <w:rPr>
                <w:sz w:val="22"/>
                <w:szCs w:val="22"/>
              </w:rPr>
              <w:t>% 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Trẻ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chủ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động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tích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cực</w:t>
            </w:r>
            <w:proofErr w:type="spellEnd"/>
            <w:r w:rsidRPr="000F328B">
              <w:rPr>
                <w:sz w:val="22"/>
                <w:szCs w:val="22"/>
              </w:rPr>
              <w:t> </w:t>
            </w:r>
            <w:proofErr w:type="spellStart"/>
            <w:r w:rsidRPr="000F328B">
              <w:rPr>
                <w:sz w:val="22"/>
                <w:szCs w:val="22"/>
              </w:rPr>
              <w:t>hứng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thú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tham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gia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vào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hoạt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động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  <w:shd w:val="clear" w:color="auto" w:fill="FFFFFF"/>
              </w:rPr>
              <w:t>dục</w:t>
            </w:r>
            <w:proofErr w:type="spellEnd"/>
            <w:r w:rsidRPr="000F328B">
              <w:rPr>
                <w:sz w:val="22"/>
                <w:szCs w:val="22"/>
                <w:shd w:val="clear" w:color="auto" w:fill="FFFFFF"/>
              </w:rPr>
              <w:t>,</w:t>
            </w:r>
            <w:r w:rsidRPr="000F328B">
              <w:rPr>
                <w:sz w:val="22"/>
                <w:szCs w:val="22"/>
              </w:rPr>
              <w:t> </w:t>
            </w:r>
            <w:proofErr w:type="spellStart"/>
            <w:r w:rsidRPr="000F328B">
              <w:rPr>
                <w:sz w:val="22"/>
                <w:szCs w:val="22"/>
              </w:rPr>
              <w:t>tự</w:t>
            </w:r>
            <w:proofErr w:type="spellEnd"/>
            <w:r w:rsidRPr="000F328B">
              <w:rPr>
                <w:sz w:val="22"/>
                <w:szCs w:val="22"/>
              </w:rPr>
              <w:t xml:space="preserve"> tin, </w:t>
            </w:r>
            <w:proofErr w:type="spellStart"/>
            <w:r w:rsidRPr="000F328B">
              <w:rPr>
                <w:sz w:val="22"/>
                <w:szCs w:val="22"/>
              </w:rPr>
              <w:t>biết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bày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tỏ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cảm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xúc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và</w:t>
            </w:r>
            <w:proofErr w:type="spellEnd"/>
            <w:r w:rsidRPr="000F328B">
              <w:rPr>
                <w:sz w:val="22"/>
                <w:szCs w:val="22"/>
              </w:rPr>
              <w:t xml:space="preserve"> ý </w:t>
            </w:r>
            <w:proofErr w:type="spellStart"/>
            <w:r w:rsidRPr="000F328B">
              <w:rPr>
                <w:sz w:val="22"/>
                <w:szCs w:val="22"/>
              </w:rPr>
              <w:t>kiến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cá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nhân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phù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hợp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với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độ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tuổi</w:t>
            </w:r>
            <w:proofErr w:type="spellEnd"/>
            <w:r w:rsidRPr="000F328B">
              <w:rPr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</w:rPr>
              <w:t>mạnh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dạn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trong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giao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tiếp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với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những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người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xung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quanh</w:t>
            </w:r>
            <w:proofErr w:type="spellEnd"/>
            <w:r w:rsidRPr="000F328B">
              <w:rPr>
                <w:sz w:val="22"/>
                <w:szCs w:val="22"/>
              </w:rPr>
              <w:t>,</w:t>
            </w:r>
            <w:r w:rsidRPr="000F328B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0F328B">
              <w:rPr>
                <w:sz w:val="22"/>
                <w:szCs w:val="22"/>
              </w:rPr>
              <w:t>lễ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phép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với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người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lớn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phù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hợp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với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độ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tuổi</w:t>
            </w:r>
            <w:proofErr w:type="spellEnd"/>
            <w:r w:rsidRPr="000F328B">
              <w:rPr>
                <w:sz w:val="22"/>
                <w:szCs w:val="22"/>
              </w:rPr>
              <w:t xml:space="preserve">; </w:t>
            </w:r>
            <w:proofErr w:type="spellStart"/>
            <w:r w:rsidRPr="000F328B">
              <w:rPr>
                <w:sz w:val="22"/>
                <w:szCs w:val="22"/>
              </w:rPr>
              <w:t>biết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thân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thiện</w:t>
            </w:r>
            <w:proofErr w:type="spellEnd"/>
            <w:r w:rsidRPr="000F328B">
              <w:rPr>
                <w:sz w:val="22"/>
                <w:szCs w:val="22"/>
              </w:rPr>
              <w:t xml:space="preserve">, chia </w:t>
            </w:r>
            <w:proofErr w:type="spellStart"/>
            <w:r w:rsidRPr="000F328B">
              <w:rPr>
                <w:sz w:val="22"/>
                <w:szCs w:val="22"/>
              </w:rPr>
              <w:t>sẻ</w:t>
            </w:r>
            <w:proofErr w:type="spellEnd"/>
            <w:r w:rsidRPr="000F328B">
              <w:rPr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</w:rPr>
              <w:t>hợp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tác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với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bạn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bè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trong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các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hoạt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động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sinh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hoạt</w:t>
            </w:r>
            <w:proofErr w:type="spellEnd"/>
            <w:r w:rsidRPr="000F328B">
              <w:rPr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</w:rPr>
              <w:t>vui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chơi</w:t>
            </w:r>
            <w:proofErr w:type="spellEnd"/>
            <w:r w:rsidRPr="000F328B">
              <w:rPr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</w:rPr>
              <w:t>học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tập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phù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hợp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với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độ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tuổi</w:t>
            </w:r>
            <w:proofErr w:type="spellEnd"/>
            <w:r w:rsidRPr="000F328B">
              <w:rPr>
                <w:sz w:val="22"/>
                <w:szCs w:val="22"/>
              </w:rPr>
              <w:t>, </w:t>
            </w:r>
            <w:r w:rsidRPr="000F328B">
              <w:rPr>
                <w:spacing w:val="4"/>
                <w:sz w:val="22"/>
                <w:szCs w:val="22"/>
                <w:lang w:val="nb-NO"/>
              </w:rPr>
              <w:t>có ý thức về bảo vệ môi trường.</w:t>
            </w:r>
          </w:p>
          <w:p w14:paraId="760E2966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14:paraId="18571948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nb-NO"/>
              </w:rPr>
              <w:t>- 96</w:t>
            </w:r>
            <w:r w:rsidRPr="000F328B">
              <w:rPr>
                <w:sz w:val="22"/>
                <w:szCs w:val="22"/>
              </w:rPr>
              <w:t xml:space="preserve">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hiểu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được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các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câu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nói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của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người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khác</w:t>
            </w:r>
            <w:proofErr w:type="spellEnd"/>
            <w:r w:rsidRPr="000F328B">
              <w:rPr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</w:rPr>
              <w:t>sử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dụng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được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các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câu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nói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phức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tạp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hơn</w:t>
            </w:r>
            <w:proofErr w:type="spellEnd"/>
            <w:r w:rsidRPr="000F328B">
              <w:rPr>
                <w:sz w:val="22"/>
                <w:szCs w:val="22"/>
              </w:rPr>
              <w:t xml:space="preserve">. </w:t>
            </w:r>
            <w:proofErr w:type="spellStart"/>
            <w:r w:rsidRPr="000F328B">
              <w:rPr>
                <w:sz w:val="22"/>
                <w:szCs w:val="22"/>
              </w:rPr>
              <w:t>Biết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sử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dụng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các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câu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nói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lịch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sự</w:t>
            </w:r>
            <w:proofErr w:type="spellEnd"/>
            <w:r w:rsidRPr="000F328B">
              <w:rPr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</w:rPr>
              <w:t>lễ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phép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60718FEF" w14:textId="77777777" w:rsidR="008018AF" w:rsidRPr="000F328B" w:rsidRDefault="008018AF" w:rsidP="0072233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>- </w:t>
            </w:r>
            <w:r w:rsidRPr="000F328B">
              <w:rPr>
                <w:sz w:val="22"/>
                <w:szCs w:val="22"/>
                <w:lang w:val="nb-NO"/>
              </w:rPr>
              <w:t>100% trẻ 5 tuổi hoàn thành chương trình</w:t>
            </w:r>
          </w:p>
          <w:p w14:paraId="7FABA72D" w14:textId="77777777" w:rsidR="008018AF" w:rsidRPr="000F328B" w:rsidRDefault="008018AF" w:rsidP="0072233D">
            <w:pPr>
              <w:rPr>
                <w:sz w:val="22"/>
                <w:szCs w:val="22"/>
              </w:rPr>
            </w:pPr>
          </w:p>
        </w:tc>
      </w:tr>
      <w:tr w:rsidR="008018AF" w:rsidRPr="000F328B" w14:paraId="69EA21C4" w14:textId="77777777" w:rsidTr="0072233D">
        <w:trPr>
          <w:tblCellSpacing w:w="0" w:type="dxa"/>
        </w:trPr>
        <w:tc>
          <w:tcPr>
            <w:tcW w:w="479" w:type="pct"/>
            <w:shd w:val="clear" w:color="auto" w:fill="FFFFFF"/>
            <w:vAlign w:val="center"/>
          </w:tcPr>
          <w:p w14:paraId="6FBE6189" w14:textId="77777777" w:rsidR="008018AF" w:rsidRPr="000F328B" w:rsidRDefault="008018AF" w:rsidP="0072233D">
            <w:pPr>
              <w:spacing w:after="120"/>
              <w:jc w:val="center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lastRenderedPageBreak/>
              <w:t>II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75B0C99D" w14:textId="77777777" w:rsidR="008018AF" w:rsidRPr="000F328B" w:rsidRDefault="008018AF" w:rsidP="0072233D">
            <w:pPr>
              <w:spacing w:after="12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Chương trình giáo dục mầm non của nhà trường thực hiện</w:t>
            </w:r>
          </w:p>
        </w:tc>
        <w:tc>
          <w:tcPr>
            <w:tcW w:w="1551" w:type="pct"/>
            <w:shd w:val="clear" w:color="auto" w:fill="FFFFFF"/>
          </w:tcPr>
          <w:p w14:paraId="1A338E30" w14:textId="77777777" w:rsidR="008018AF" w:rsidRDefault="008018AF" w:rsidP="0072233D">
            <w:pPr>
              <w:pStyle w:val="NormalWeb"/>
              <w:spacing w:before="0" w:beforeAutospacing="0" w:after="120" w:afterAutospacing="0"/>
              <w:ind w:left="30"/>
              <w:rPr>
                <w:sz w:val="22"/>
                <w:szCs w:val="22"/>
                <w:lang w:val="nl-NL"/>
              </w:rPr>
            </w:pPr>
            <w:r w:rsidRPr="000F328B">
              <w:rPr>
                <w:sz w:val="22"/>
                <w:szCs w:val="22"/>
                <w:lang w:val="nl-NL"/>
              </w:rPr>
              <w:t>- 100% lớp thực hiện có chất lượng chương trình GDMN, qui chế chuyên môn và chế độ sinh hoạt trong ngày của trẻ.</w:t>
            </w:r>
          </w:p>
          <w:p w14:paraId="46E28E8B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ind w:left="30"/>
              <w:rPr>
                <w:sz w:val="22"/>
                <w:szCs w:val="22"/>
              </w:rPr>
            </w:pPr>
          </w:p>
          <w:p w14:paraId="7C8352CB" w14:textId="77777777" w:rsidR="008018AF" w:rsidRDefault="008018AF" w:rsidP="0072233D">
            <w:pPr>
              <w:spacing w:after="120"/>
              <w:jc w:val="both"/>
              <w:rPr>
                <w:spacing w:val="-2"/>
                <w:sz w:val="22"/>
                <w:szCs w:val="22"/>
                <w:shd w:val="clear" w:color="auto" w:fill="FFFFFF"/>
              </w:rPr>
            </w:pPr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- 100%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nhóm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thực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hiện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hướng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dẫn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cha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mẹ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trẻ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chăm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sóc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dục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trẻ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tại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nhà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khi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trẻ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không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đến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trường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do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dịch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bệnh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</w:p>
          <w:p w14:paraId="550C2FF4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nb-NO"/>
              </w:rPr>
              <w:t>- 100% trẻ được đánh giá theo quy định</w:t>
            </w:r>
          </w:p>
        </w:tc>
        <w:tc>
          <w:tcPr>
            <w:tcW w:w="1294" w:type="pct"/>
            <w:shd w:val="clear" w:color="auto" w:fill="FFFFFF"/>
          </w:tcPr>
          <w:p w14:paraId="4F98875F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ind w:right="75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 - 100% </w:t>
            </w:r>
            <w:proofErr w:type="spellStart"/>
            <w:r w:rsidRPr="000F328B">
              <w:rPr>
                <w:sz w:val="22"/>
                <w:szCs w:val="22"/>
              </w:rPr>
              <w:t>lớp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hiện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có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chất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lượng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chương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trình</w:t>
            </w:r>
            <w:proofErr w:type="spellEnd"/>
            <w:r w:rsidRPr="000F328B">
              <w:rPr>
                <w:sz w:val="22"/>
                <w:szCs w:val="22"/>
              </w:rPr>
              <w:t xml:space="preserve"> GDMN, qui </w:t>
            </w:r>
            <w:proofErr w:type="spellStart"/>
            <w:r w:rsidRPr="000F328B">
              <w:rPr>
                <w:sz w:val="22"/>
                <w:szCs w:val="22"/>
              </w:rPr>
              <w:t>chế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chuyên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môn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và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chế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độ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sinh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hoạt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trong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ngày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của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298E1849" w14:textId="77777777" w:rsidR="008018AF" w:rsidRPr="000F328B" w:rsidRDefault="008018AF" w:rsidP="0072233D">
            <w:pPr>
              <w:spacing w:after="120"/>
              <w:jc w:val="both"/>
              <w:rPr>
                <w:spacing w:val="-2"/>
                <w:sz w:val="22"/>
                <w:szCs w:val="22"/>
                <w:shd w:val="clear" w:color="auto" w:fill="FFFFFF"/>
              </w:rPr>
            </w:pPr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- 100%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nhóm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thực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hiện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hướng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dẫn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cha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mẹ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trẻ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chăm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sóc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dục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trẻ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tại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nhà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khi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trẻ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không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đến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trường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do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dịch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bệnh</w:t>
            </w:r>
            <w:proofErr w:type="spellEnd"/>
            <w:r w:rsidRPr="000F328B"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</w:p>
          <w:p w14:paraId="4B467B04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nb-NO"/>
              </w:rPr>
              <w:t>- 100% trẻ được đánh giá theo quy định</w:t>
            </w:r>
          </w:p>
        </w:tc>
      </w:tr>
      <w:tr w:rsidR="008018AF" w:rsidRPr="000F328B" w14:paraId="1DFDDBE2" w14:textId="77777777" w:rsidTr="0072233D">
        <w:trPr>
          <w:tblCellSpacing w:w="0" w:type="dxa"/>
        </w:trPr>
        <w:tc>
          <w:tcPr>
            <w:tcW w:w="479" w:type="pct"/>
            <w:shd w:val="clear" w:color="auto" w:fill="FFFFFF"/>
            <w:vAlign w:val="center"/>
          </w:tcPr>
          <w:p w14:paraId="561E49D2" w14:textId="77777777" w:rsidR="008018AF" w:rsidRPr="000F328B" w:rsidRDefault="008018AF" w:rsidP="0072233D">
            <w:pPr>
              <w:spacing w:after="120"/>
              <w:jc w:val="center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III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6302F386" w14:textId="77777777" w:rsidR="008018AF" w:rsidRPr="000F328B" w:rsidRDefault="008018AF" w:rsidP="0072233D">
            <w:pPr>
              <w:spacing w:after="12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Kết quả đạt được trên trẻ theo các lĩnh vực phát triển</w:t>
            </w:r>
          </w:p>
        </w:tc>
        <w:tc>
          <w:tcPr>
            <w:tcW w:w="1551" w:type="pct"/>
            <w:shd w:val="clear" w:color="auto" w:fill="FFFFFF"/>
          </w:tcPr>
          <w:p w14:paraId="03454DA6" w14:textId="77777777" w:rsidR="008018AF" w:rsidRDefault="008018AF" w:rsidP="0072233D">
            <w:pPr>
              <w:pStyle w:val="nospacing"/>
              <w:spacing w:before="0" w:beforeAutospacing="0" w:after="120" w:afterAutospacing="0"/>
              <w:ind w:right="60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- 9</w:t>
            </w:r>
            <w:r w:rsidRPr="000F328B">
              <w:rPr>
                <w:sz w:val="22"/>
                <w:szCs w:val="22"/>
              </w:rPr>
              <w:t>5</w:t>
            </w:r>
            <w:r w:rsidRPr="000F328B">
              <w:rPr>
                <w:sz w:val="22"/>
                <w:szCs w:val="22"/>
                <w:lang w:val="vi-VN"/>
              </w:rPr>
              <w:t>% trẻ đạt các chỉ số đánh giá theo sự phát triển của trẻ.</w:t>
            </w:r>
            <w:r w:rsidRPr="000F328B">
              <w:rPr>
                <w:sz w:val="22"/>
                <w:szCs w:val="22"/>
              </w:rPr>
              <w:t xml:space="preserve"> Trong </w:t>
            </w:r>
            <w:proofErr w:type="spellStart"/>
            <w:r w:rsidRPr="000F328B">
              <w:rPr>
                <w:sz w:val="22"/>
                <w:szCs w:val="22"/>
              </w:rPr>
              <w:t>đó</w:t>
            </w:r>
            <w:proofErr w:type="spellEnd"/>
            <w:r w:rsidRPr="000F328B">
              <w:rPr>
                <w:sz w:val="22"/>
                <w:szCs w:val="22"/>
              </w:rPr>
              <w:t>:</w:t>
            </w:r>
          </w:p>
          <w:p w14:paraId="14C09759" w14:textId="77777777" w:rsidR="008018AF" w:rsidRPr="000F328B" w:rsidRDefault="008018AF" w:rsidP="0072233D">
            <w:pPr>
              <w:pStyle w:val="nospacing"/>
              <w:spacing w:before="0" w:beforeAutospacing="0" w:after="120" w:afterAutospacing="0"/>
              <w:ind w:right="60"/>
              <w:jc w:val="both"/>
              <w:rPr>
                <w:sz w:val="22"/>
                <w:szCs w:val="22"/>
              </w:rPr>
            </w:pPr>
          </w:p>
          <w:p w14:paraId="3B7AF419" w14:textId="77777777" w:rsidR="008018AF" w:rsidRDefault="008018AF" w:rsidP="0072233D">
            <w:pPr>
              <w:pStyle w:val="nospacing"/>
              <w:spacing w:before="0" w:beforeAutospacing="0" w:after="120" w:afterAutospacing="0"/>
              <w:ind w:left="30" w:right="60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+ 92,5%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thể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chất</w:t>
            </w:r>
            <w:proofErr w:type="spellEnd"/>
            <w:r w:rsidRPr="000F328B">
              <w:rPr>
                <w:sz w:val="22"/>
                <w:szCs w:val="22"/>
              </w:rPr>
              <w:t>;</w:t>
            </w:r>
          </w:p>
          <w:p w14:paraId="76F3277D" w14:textId="77777777" w:rsidR="008018AF" w:rsidRPr="000F328B" w:rsidRDefault="008018AF" w:rsidP="0072233D">
            <w:pPr>
              <w:pStyle w:val="nospacing"/>
              <w:spacing w:before="0" w:beforeAutospacing="0" w:after="120" w:afterAutospacing="0"/>
              <w:ind w:left="30" w:right="60"/>
              <w:jc w:val="both"/>
              <w:rPr>
                <w:sz w:val="22"/>
                <w:szCs w:val="22"/>
              </w:rPr>
            </w:pPr>
          </w:p>
          <w:p w14:paraId="693EE064" w14:textId="77777777" w:rsidR="008018AF" w:rsidRPr="000F328B" w:rsidRDefault="008018AF" w:rsidP="0072233D">
            <w:pPr>
              <w:pStyle w:val="nospacing"/>
              <w:spacing w:before="0" w:beforeAutospacing="0" w:after="120" w:afterAutospacing="0"/>
              <w:ind w:left="30" w:right="60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+ 90%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tình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cảm</w:t>
            </w:r>
            <w:proofErr w:type="spellEnd"/>
            <w:r w:rsidRPr="000F328B">
              <w:rPr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</w:rPr>
              <w:t>kỹ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năng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xã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hội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và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thẩm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mỹ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2C335171" w14:textId="77777777" w:rsidR="008018AF" w:rsidRPr="000F328B" w:rsidRDefault="008018AF" w:rsidP="0072233D">
            <w:pPr>
              <w:pStyle w:val="nospacing"/>
              <w:spacing w:before="0" w:beforeAutospacing="0" w:after="120" w:afterAutospacing="0"/>
              <w:ind w:left="30" w:right="60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+ 95%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ngôn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ngữ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47C83238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+ 92,5%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nhận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thức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</w:tc>
        <w:tc>
          <w:tcPr>
            <w:tcW w:w="1294" w:type="pct"/>
            <w:shd w:val="clear" w:color="auto" w:fill="FFFFFF"/>
          </w:tcPr>
          <w:p w14:paraId="663B63D6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ind w:right="75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 - 95,5%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mẫu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giáo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các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chỉ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số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đánh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giá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theo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sự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của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. Trong </w:t>
            </w:r>
            <w:proofErr w:type="spellStart"/>
            <w:r w:rsidRPr="000F328B">
              <w:rPr>
                <w:sz w:val="22"/>
                <w:szCs w:val="22"/>
              </w:rPr>
              <w:t>đó</w:t>
            </w:r>
            <w:proofErr w:type="spellEnd"/>
            <w:r w:rsidRPr="000F328B">
              <w:rPr>
                <w:sz w:val="22"/>
                <w:szCs w:val="22"/>
              </w:rPr>
              <w:t>:</w:t>
            </w:r>
          </w:p>
          <w:p w14:paraId="0F71EC40" w14:textId="77777777" w:rsidR="008018AF" w:rsidRPr="000F328B" w:rsidRDefault="008018AF" w:rsidP="0072233D">
            <w:pPr>
              <w:pStyle w:val="nospacing"/>
              <w:spacing w:before="0" w:beforeAutospacing="0" w:after="120" w:afterAutospacing="0"/>
              <w:ind w:left="30" w:right="60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+ 96,3%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MGB, 96,5%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MGN, 98,7%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MGL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thể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chất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20810F1F" w14:textId="77777777" w:rsidR="008018AF" w:rsidRPr="000F328B" w:rsidRDefault="008018AF" w:rsidP="0072233D">
            <w:pPr>
              <w:pStyle w:val="nospacing"/>
              <w:spacing w:before="0" w:beforeAutospacing="0" w:after="120" w:afterAutospacing="0"/>
              <w:ind w:left="30" w:right="60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+ 96,3%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MGB, 96,5%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MGN, 98,7%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MGL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tình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cảm</w:t>
            </w:r>
            <w:proofErr w:type="spellEnd"/>
            <w:r w:rsidRPr="000F328B">
              <w:rPr>
                <w:sz w:val="22"/>
                <w:szCs w:val="22"/>
              </w:rPr>
              <w:t xml:space="preserve">, </w:t>
            </w:r>
            <w:proofErr w:type="spellStart"/>
            <w:r w:rsidRPr="000F328B">
              <w:rPr>
                <w:sz w:val="22"/>
                <w:szCs w:val="22"/>
              </w:rPr>
              <w:t>kỹ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năng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xã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hội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122DD0C3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ind w:left="75" w:right="75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+96,3%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MGB, 96,5% 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MGN, 98,7%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MGL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lastRenderedPageBreak/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ngôn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ngữ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02AE7AAC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ind w:left="75" w:right="75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+ 93,7%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MGB, 96,5%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MGN, 97,4%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MGL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nhận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thức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  <w:p w14:paraId="7AA4C3F1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 xml:space="preserve">+ 91,5%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MGB, 95,3%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MGN, 97,4% </w:t>
            </w:r>
            <w:proofErr w:type="spellStart"/>
            <w:r w:rsidRPr="000F328B">
              <w:rPr>
                <w:sz w:val="22"/>
                <w:szCs w:val="22"/>
              </w:rPr>
              <w:t>trẻ</w:t>
            </w:r>
            <w:proofErr w:type="spellEnd"/>
            <w:r w:rsidRPr="000F328B">
              <w:rPr>
                <w:sz w:val="22"/>
                <w:szCs w:val="22"/>
              </w:rPr>
              <w:t xml:space="preserve"> MGL </w:t>
            </w:r>
            <w:proofErr w:type="spellStart"/>
            <w:r w:rsidRPr="000F328B">
              <w:rPr>
                <w:sz w:val="22"/>
                <w:szCs w:val="22"/>
              </w:rPr>
              <w:t>đạt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lĩnh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vực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phát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triển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thẩm</w:t>
            </w:r>
            <w:proofErr w:type="spellEnd"/>
            <w:r w:rsidRPr="000F328B">
              <w:rPr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z w:val="22"/>
                <w:szCs w:val="22"/>
              </w:rPr>
              <w:t>mỹ</w:t>
            </w:r>
            <w:proofErr w:type="spellEnd"/>
            <w:r w:rsidRPr="000F328B">
              <w:rPr>
                <w:sz w:val="22"/>
                <w:szCs w:val="22"/>
              </w:rPr>
              <w:t>.</w:t>
            </w:r>
          </w:p>
        </w:tc>
      </w:tr>
      <w:tr w:rsidR="008018AF" w:rsidRPr="000F328B" w14:paraId="187AC818" w14:textId="77777777" w:rsidTr="0072233D">
        <w:trPr>
          <w:trHeight w:val="1102"/>
          <w:tblCellSpacing w:w="0" w:type="dxa"/>
        </w:trPr>
        <w:tc>
          <w:tcPr>
            <w:tcW w:w="479" w:type="pct"/>
            <w:shd w:val="clear" w:color="auto" w:fill="FFFFFF"/>
            <w:vAlign w:val="center"/>
          </w:tcPr>
          <w:p w14:paraId="2EE923BA" w14:textId="77777777" w:rsidR="008018AF" w:rsidRPr="000F328B" w:rsidRDefault="008018AF" w:rsidP="0072233D">
            <w:pPr>
              <w:spacing w:after="120"/>
              <w:jc w:val="center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lastRenderedPageBreak/>
              <w:t>IV</w:t>
            </w:r>
          </w:p>
        </w:tc>
        <w:tc>
          <w:tcPr>
            <w:tcW w:w="1674" w:type="pct"/>
            <w:shd w:val="clear" w:color="auto" w:fill="FFFFFF"/>
            <w:vAlign w:val="center"/>
          </w:tcPr>
          <w:p w14:paraId="410C5A02" w14:textId="77777777" w:rsidR="008018AF" w:rsidRPr="000F328B" w:rsidRDefault="008018AF" w:rsidP="0072233D">
            <w:pPr>
              <w:spacing w:after="120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551" w:type="pct"/>
            <w:shd w:val="clear" w:color="auto" w:fill="FFFFFF"/>
          </w:tcPr>
          <w:p w14:paraId="11E5C47D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ind w:left="75" w:right="75" w:hanging="77"/>
              <w:jc w:val="both"/>
              <w:rPr>
                <w:sz w:val="22"/>
                <w:szCs w:val="22"/>
              </w:rPr>
            </w:pPr>
            <w:r w:rsidRPr="000F328B">
              <w:rPr>
                <w:spacing w:val="-4"/>
                <w:sz w:val="22"/>
                <w:szCs w:val="22"/>
              </w:rPr>
              <w:t xml:space="preserve">-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Nhà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trường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phối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hợp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với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Ban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đại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diện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CMHS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tặng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quà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cho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các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cháu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có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hoàn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cảnh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đặc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biệt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khó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khăn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. </w:t>
            </w:r>
            <w:r w:rsidRPr="000F328B">
              <w:rPr>
                <w:sz w:val="22"/>
                <w:szCs w:val="22"/>
              </w:rPr>
              <w:t> </w:t>
            </w:r>
          </w:p>
        </w:tc>
        <w:tc>
          <w:tcPr>
            <w:tcW w:w="1294" w:type="pct"/>
            <w:shd w:val="clear" w:color="auto" w:fill="FFFFFF"/>
          </w:tcPr>
          <w:p w14:paraId="36AFA702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ind w:left="75" w:right="75" w:hanging="77"/>
              <w:jc w:val="both"/>
              <w:rPr>
                <w:sz w:val="22"/>
                <w:szCs w:val="22"/>
              </w:rPr>
            </w:pPr>
            <w:r w:rsidRPr="000F328B">
              <w:rPr>
                <w:sz w:val="22"/>
                <w:szCs w:val="22"/>
              </w:rPr>
              <w:t> </w:t>
            </w:r>
            <w:r w:rsidRPr="000F328B">
              <w:rPr>
                <w:spacing w:val="-4"/>
                <w:sz w:val="22"/>
                <w:szCs w:val="22"/>
              </w:rPr>
              <w:t xml:space="preserve">-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Nhà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trường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phối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hợp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với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Ban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đại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diện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CMHS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tặng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quà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cho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các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cháu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có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hoàn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cảnh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28B">
              <w:rPr>
                <w:spacing w:val="-4"/>
                <w:sz w:val="22"/>
                <w:szCs w:val="22"/>
              </w:rPr>
              <w:t>đặc</w:t>
            </w:r>
            <w:proofErr w:type="spellEnd"/>
            <w:r w:rsidRPr="000F328B">
              <w:rPr>
                <w:spacing w:val="-4"/>
                <w:sz w:val="22"/>
                <w:szCs w:val="22"/>
              </w:rPr>
              <w:t xml:space="preserve"> biệt khó khăn.</w:t>
            </w:r>
          </w:p>
          <w:p w14:paraId="0BA6C907" w14:textId="77777777" w:rsidR="008018AF" w:rsidRPr="000F328B" w:rsidRDefault="008018AF" w:rsidP="0072233D">
            <w:pPr>
              <w:pStyle w:val="NormalWeb"/>
              <w:spacing w:before="0" w:beforeAutospacing="0" w:after="120" w:afterAutospacing="0"/>
              <w:ind w:left="75" w:right="75" w:hanging="77"/>
              <w:jc w:val="both"/>
              <w:rPr>
                <w:sz w:val="22"/>
                <w:szCs w:val="22"/>
              </w:rPr>
            </w:pPr>
          </w:p>
        </w:tc>
      </w:tr>
    </w:tbl>
    <w:p w14:paraId="395AFD30" w14:textId="77777777" w:rsidR="008018AF" w:rsidRPr="000F328B" w:rsidRDefault="008018AF" w:rsidP="008018AF">
      <w:pPr>
        <w:spacing w:after="120"/>
        <w:jc w:val="center"/>
        <w:rPr>
          <w:b/>
          <w:sz w:val="24"/>
          <w:szCs w:val="24"/>
        </w:rPr>
      </w:pPr>
      <w:r w:rsidRPr="000F328B">
        <w:rPr>
          <w:sz w:val="20"/>
          <w:szCs w:val="20"/>
        </w:rPr>
        <w:t> </w:t>
      </w:r>
      <w:r w:rsidRPr="000F328B">
        <w:rPr>
          <w:b/>
          <w:sz w:val="20"/>
          <w:szCs w:val="20"/>
        </w:rPr>
        <w:t xml:space="preserve">                                                                                                         </w:t>
      </w:r>
    </w:p>
    <w:p w14:paraId="72AFE450" w14:textId="77777777" w:rsidR="008018AF" w:rsidRPr="000F328B" w:rsidRDefault="008018AF" w:rsidP="008018AF">
      <w:pPr>
        <w:spacing w:after="120"/>
        <w:jc w:val="center"/>
        <w:rPr>
          <w:bCs/>
          <w:i/>
          <w:iCs/>
          <w:sz w:val="24"/>
          <w:szCs w:val="24"/>
          <w:lang w:val="en-GB"/>
        </w:rPr>
      </w:pPr>
      <w:r w:rsidRPr="000F328B">
        <w:rPr>
          <w:b/>
          <w:sz w:val="24"/>
          <w:szCs w:val="24"/>
        </w:rPr>
        <w:t xml:space="preserve">                                                                              </w:t>
      </w:r>
      <w:r w:rsidRPr="000F328B">
        <w:rPr>
          <w:bCs/>
          <w:i/>
          <w:iCs/>
          <w:sz w:val="24"/>
          <w:szCs w:val="24"/>
        </w:rPr>
        <w:t xml:space="preserve"> </w:t>
      </w:r>
      <w:proofErr w:type="spellStart"/>
      <w:r w:rsidRPr="000F328B">
        <w:rPr>
          <w:bCs/>
          <w:i/>
          <w:iCs/>
          <w:sz w:val="24"/>
          <w:szCs w:val="24"/>
        </w:rPr>
        <w:t>Thủy</w:t>
      </w:r>
      <w:proofErr w:type="spellEnd"/>
      <w:r w:rsidRPr="000F328B">
        <w:rPr>
          <w:bCs/>
          <w:i/>
          <w:iCs/>
          <w:sz w:val="24"/>
          <w:szCs w:val="24"/>
        </w:rPr>
        <w:t xml:space="preserve"> Phương</w:t>
      </w:r>
      <w:r w:rsidRPr="000F328B">
        <w:rPr>
          <w:bCs/>
          <w:i/>
          <w:iCs/>
          <w:sz w:val="24"/>
          <w:szCs w:val="24"/>
          <w:lang w:val="vi-VN"/>
        </w:rPr>
        <w:t>, ngày </w:t>
      </w:r>
      <w:r>
        <w:rPr>
          <w:bCs/>
          <w:i/>
          <w:iCs/>
          <w:sz w:val="24"/>
          <w:szCs w:val="24"/>
        </w:rPr>
        <w:t>19</w:t>
      </w:r>
      <w:r w:rsidRPr="000F328B">
        <w:rPr>
          <w:bCs/>
          <w:i/>
          <w:iCs/>
          <w:sz w:val="24"/>
          <w:szCs w:val="24"/>
        </w:rPr>
        <w:t xml:space="preserve"> </w:t>
      </w:r>
      <w:r w:rsidRPr="000F328B">
        <w:rPr>
          <w:bCs/>
          <w:i/>
          <w:iCs/>
          <w:sz w:val="24"/>
          <w:szCs w:val="24"/>
          <w:lang w:val="vi-VN"/>
        </w:rPr>
        <w:t>tháng</w:t>
      </w:r>
      <w:r>
        <w:rPr>
          <w:bCs/>
          <w:i/>
          <w:iCs/>
          <w:sz w:val="24"/>
          <w:szCs w:val="24"/>
        </w:rPr>
        <w:t xml:space="preserve"> 10</w:t>
      </w:r>
      <w:r w:rsidRPr="000F328B">
        <w:rPr>
          <w:bCs/>
          <w:i/>
          <w:iCs/>
          <w:sz w:val="24"/>
          <w:szCs w:val="24"/>
        </w:rPr>
        <w:t> </w:t>
      </w:r>
      <w:r w:rsidRPr="000F328B">
        <w:rPr>
          <w:bCs/>
          <w:i/>
          <w:iCs/>
          <w:sz w:val="24"/>
          <w:szCs w:val="24"/>
          <w:lang w:val="vi-VN"/>
        </w:rPr>
        <w:t>năm</w:t>
      </w:r>
      <w:r w:rsidRPr="000F328B">
        <w:rPr>
          <w:bCs/>
          <w:i/>
          <w:iCs/>
          <w:sz w:val="24"/>
          <w:szCs w:val="24"/>
        </w:rPr>
        <w:t> 202</w:t>
      </w:r>
      <w:r>
        <w:rPr>
          <w:bCs/>
          <w:i/>
          <w:iCs/>
          <w:sz w:val="24"/>
          <w:szCs w:val="24"/>
        </w:rPr>
        <w:t>3</w:t>
      </w:r>
    </w:p>
    <w:p w14:paraId="60D6D502" w14:textId="77777777" w:rsidR="008018AF" w:rsidRPr="000F328B" w:rsidRDefault="008018AF" w:rsidP="008018AF">
      <w:pPr>
        <w:spacing w:after="120"/>
        <w:jc w:val="center"/>
        <w:rPr>
          <w:b/>
          <w:lang w:val="en-GB"/>
        </w:rPr>
      </w:pPr>
      <w:r w:rsidRPr="000F328B">
        <w:rPr>
          <w:b/>
          <w:sz w:val="24"/>
          <w:szCs w:val="24"/>
          <w:lang w:val="en-GB"/>
        </w:rPr>
        <w:t xml:space="preserve">                                                                                   </w:t>
      </w:r>
      <w:r w:rsidRPr="000F328B">
        <w:rPr>
          <w:b/>
          <w:lang w:val="vi-VN"/>
        </w:rPr>
        <w:t>Thủ trưởng đơn vị</w:t>
      </w:r>
    </w:p>
    <w:p w14:paraId="2CB6A8FC" w14:textId="77777777" w:rsidR="008018AF" w:rsidRPr="000F328B" w:rsidRDefault="008018AF" w:rsidP="008018AF">
      <w:pPr>
        <w:shd w:val="clear" w:color="auto" w:fill="FFFFFF"/>
        <w:spacing w:after="120"/>
        <w:rPr>
          <w:b/>
        </w:rPr>
      </w:pPr>
    </w:p>
    <w:p w14:paraId="767D9DAA" w14:textId="77777777" w:rsidR="008018AF" w:rsidRPr="000F328B" w:rsidRDefault="008018AF" w:rsidP="008018AF">
      <w:pPr>
        <w:shd w:val="clear" w:color="auto" w:fill="FFFFFF"/>
        <w:spacing w:after="120"/>
        <w:rPr>
          <w:b/>
        </w:rPr>
      </w:pPr>
    </w:p>
    <w:p w14:paraId="4C1685F5" w14:textId="77777777" w:rsidR="008018AF" w:rsidRPr="000F328B" w:rsidRDefault="008018AF" w:rsidP="008018AF">
      <w:pPr>
        <w:shd w:val="clear" w:color="auto" w:fill="FFFFFF"/>
        <w:spacing w:after="120"/>
        <w:rPr>
          <w:b/>
        </w:rPr>
      </w:pPr>
    </w:p>
    <w:p w14:paraId="171DE3F2" w14:textId="77777777" w:rsidR="008018AF" w:rsidRPr="000F328B" w:rsidRDefault="008018AF" w:rsidP="008018AF">
      <w:pPr>
        <w:shd w:val="clear" w:color="auto" w:fill="FFFFFF"/>
        <w:spacing w:after="120"/>
        <w:rPr>
          <w:b/>
        </w:rPr>
      </w:pPr>
    </w:p>
    <w:p w14:paraId="70BE6984" w14:textId="77777777" w:rsidR="008018AF" w:rsidRPr="000F328B" w:rsidRDefault="008018AF" w:rsidP="008018AF">
      <w:pPr>
        <w:shd w:val="clear" w:color="auto" w:fill="FFFFFF"/>
        <w:spacing w:after="120"/>
        <w:rPr>
          <w:b/>
        </w:rPr>
      </w:pPr>
      <w:r w:rsidRPr="000F328B">
        <w:rPr>
          <w:b/>
        </w:rPr>
        <w:t xml:space="preserve">                                                                                    Nguyễn Thị Cẩm Tú</w:t>
      </w:r>
    </w:p>
    <w:p w14:paraId="53E2EC68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lang w:val="vi-VN"/>
        </w:rPr>
      </w:pPr>
      <w:bookmarkStart w:id="3" w:name="chuong_pl_2"/>
    </w:p>
    <w:p w14:paraId="43942A92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2632063F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6826653E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2406EADE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386D1D57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4D0B7283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4B34F89C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4A325D86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093ACA41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2F6DDAA8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246A3DF8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1AD80BE4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6D4CF787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3CC0DDBF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4E07AAD9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17322518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</w:rPr>
      </w:pPr>
    </w:p>
    <w:p w14:paraId="79C5D086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</w:rPr>
      </w:pPr>
    </w:p>
    <w:p w14:paraId="34DD9779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  <w:lang w:val="vi-VN"/>
        </w:rPr>
      </w:pPr>
    </w:p>
    <w:p w14:paraId="3408BAEC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b/>
          <w:bCs/>
          <w:sz w:val="20"/>
          <w:szCs w:val="20"/>
        </w:rPr>
      </w:pPr>
    </w:p>
    <w:p w14:paraId="4DF7D1E4" w14:textId="77777777" w:rsidR="008018AF" w:rsidRPr="000F328B" w:rsidRDefault="008018AF" w:rsidP="008018AF">
      <w:pPr>
        <w:shd w:val="clear" w:color="auto" w:fill="FFFFFF"/>
        <w:spacing w:after="120"/>
        <w:jc w:val="center"/>
        <w:rPr>
          <w:sz w:val="20"/>
          <w:szCs w:val="20"/>
        </w:rPr>
      </w:pPr>
      <w:r w:rsidRPr="000F328B">
        <w:rPr>
          <w:b/>
          <w:bCs/>
          <w:sz w:val="20"/>
          <w:szCs w:val="20"/>
          <w:lang w:val="vi-VN"/>
        </w:rPr>
        <w:lastRenderedPageBreak/>
        <w:t>Biểu mẫu 02</w:t>
      </w:r>
      <w:bookmarkEnd w:id="3"/>
    </w:p>
    <w:p w14:paraId="373BEFB8" w14:textId="77777777" w:rsidR="008018AF" w:rsidRPr="000F328B" w:rsidRDefault="008018AF" w:rsidP="008018AF">
      <w:pPr>
        <w:shd w:val="clear" w:color="auto" w:fill="FFFFFF"/>
        <w:rPr>
          <w:bCs/>
          <w:sz w:val="26"/>
          <w:szCs w:val="26"/>
          <w:lang w:val="en-GB"/>
        </w:rPr>
      </w:pPr>
      <w:r w:rsidRPr="000F328B">
        <w:rPr>
          <w:bCs/>
          <w:sz w:val="26"/>
          <w:szCs w:val="26"/>
          <w:lang w:val="en-GB"/>
        </w:rPr>
        <w:t>PHÒNG G</w:t>
      </w:r>
      <w:r w:rsidRPr="000F328B">
        <w:rPr>
          <w:bCs/>
          <w:sz w:val="26"/>
          <w:szCs w:val="26"/>
        </w:rPr>
        <w:t xml:space="preserve">D&amp;ĐT </w:t>
      </w:r>
      <w:r w:rsidRPr="000F328B">
        <w:rPr>
          <w:bCs/>
          <w:sz w:val="26"/>
          <w:szCs w:val="26"/>
          <w:lang w:val="en-GB"/>
        </w:rPr>
        <w:t>THỊ XÃ HƯƠNG THỦY</w:t>
      </w:r>
    </w:p>
    <w:p w14:paraId="11684229" w14:textId="77777777" w:rsidR="008018AF" w:rsidRPr="000F328B" w:rsidRDefault="008018AF" w:rsidP="008018AF">
      <w:pPr>
        <w:shd w:val="clear" w:color="auto" w:fill="FFFFFF"/>
        <w:ind w:firstLineChars="150" w:firstLine="392"/>
        <w:rPr>
          <w:b/>
          <w:sz w:val="26"/>
          <w:szCs w:val="26"/>
          <w:lang w:val="en-GB"/>
        </w:rPr>
      </w:pPr>
      <w:r w:rsidRPr="000F328B">
        <w:rPr>
          <w:b/>
          <w:sz w:val="26"/>
          <w:szCs w:val="26"/>
          <w:lang w:val="en-GB"/>
        </w:rPr>
        <w:t>TRƯỜNG MẦM NON SƠN CA</w:t>
      </w:r>
    </w:p>
    <w:p w14:paraId="67BEC9FA" w14:textId="77777777" w:rsidR="008018AF" w:rsidRPr="000F328B" w:rsidRDefault="008018AF" w:rsidP="008018AF">
      <w:pPr>
        <w:shd w:val="clear" w:color="auto" w:fill="FFFFFF"/>
        <w:rPr>
          <w:b/>
          <w:sz w:val="26"/>
          <w:szCs w:val="26"/>
          <w:lang w:val="en-GB"/>
        </w:rPr>
      </w:pPr>
    </w:p>
    <w:p w14:paraId="1D5766AC" w14:textId="77777777" w:rsidR="008018AF" w:rsidRPr="000F328B" w:rsidRDefault="008018AF" w:rsidP="008018AF">
      <w:pPr>
        <w:shd w:val="clear" w:color="auto" w:fill="FFFFFF"/>
        <w:jc w:val="center"/>
        <w:rPr>
          <w:sz w:val="26"/>
          <w:szCs w:val="26"/>
        </w:rPr>
      </w:pPr>
      <w:bookmarkStart w:id="4" w:name="chuong_pl_2_name"/>
      <w:r w:rsidRPr="000F328B">
        <w:rPr>
          <w:b/>
          <w:bCs/>
          <w:sz w:val="26"/>
          <w:szCs w:val="26"/>
          <w:lang w:val="vi-VN"/>
        </w:rPr>
        <w:t>THÔNG BÁO</w:t>
      </w:r>
      <w:bookmarkEnd w:id="4"/>
    </w:p>
    <w:p w14:paraId="3D0A88B6" w14:textId="77777777" w:rsidR="008018AF" w:rsidRPr="000F328B" w:rsidRDefault="008018AF" w:rsidP="008018AF">
      <w:pPr>
        <w:shd w:val="clear" w:color="auto" w:fill="FFFFFF"/>
        <w:jc w:val="center"/>
        <w:rPr>
          <w:b/>
          <w:bCs/>
          <w:sz w:val="26"/>
          <w:szCs w:val="26"/>
          <w:lang w:val="en-GB"/>
        </w:rPr>
      </w:pPr>
      <w:bookmarkStart w:id="5" w:name="chuong_pl_2_name_name"/>
      <w:r w:rsidRPr="000F328B">
        <w:rPr>
          <w:b/>
          <w:bCs/>
          <w:sz w:val="26"/>
          <w:szCs w:val="26"/>
          <w:lang w:val="vi-VN"/>
        </w:rPr>
        <w:t>Công khai chất lượng giáo dục mầm non thực tế, năm học</w:t>
      </w:r>
      <w:bookmarkEnd w:id="5"/>
      <w:r w:rsidRPr="000F328B">
        <w:rPr>
          <w:b/>
          <w:bCs/>
          <w:sz w:val="26"/>
          <w:szCs w:val="26"/>
          <w:lang w:val="en-GB"/>
        </w:rPr>
        <w:t xml:space="preserve"> 202</w:t>
      </w:r>
      <w:r>
        <w:rPr>
          <w:b/>
          <w:bCs/>
          <w:sz w:val="26"/>
          <w:szCs w:val="26"/>
          <w:lang w:val="en-GB"/>
        </w:rPr>
        <w:t>3</w:t>
      </w:r>
      <w:r w:rsidRPr="000F328B">
        <w:rPr>
          <w:b/>
          <w:bCs/>
          <w:sz w:val="26"/>
          <w:szCs w:val="26"/>
          <w:lang w:val="en-GB"/>
        </w:rPr>
        <w:t>-202</w:t>
      </w:r>
      <w:r>
        <w:rPr>
          <w:b/>
          <w:bCs/>
          <w:sz w:val="26"/>
          <w:szCs w:val="26"/>
          <w:lang w:val="en-GB"/>
        </w:rPr>
        <w:t>4</w:t>
      </w:r>
    </w:p>
    <w:p w14:paraId="582B78BF" w14:textId="77777777" w:rsidR="008018AF" w:rsidRPr="000F328B" w:rsidRDefault="008018AF" w:rsidP="008018AF">
      <w:pPr>
        <w:shd w:val="clear" w:color="auto" w:fill="FFFFFF"/>
        <w:jc w:val="center"/>
        <w:rPr>
          <w:b/>
          <w:bCs/>
          <w:sz w:val="26"/>
          <w:szCs w:val="26"/>
          <w:lang w:val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3069"/>
        <w:gridCol w:w="744"/>
        <w:gridCol w:w="836"/>
        <w:gridCol w:w="744"/>
        <w:gridCol w:w="1022"/>
        <w:gridCol w:w="651"/>
        <w:gridCol w:w="651"/>
        <w:gridCol w:w="745"/>
      </w:tblGrid>
      <w:tr w:rsidR="008018AF" w:rsidRPr="000F328B" w14:paraId="59A84994" w14:textId="77777777" w:rsidTr="0072233D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40DEF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57356E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A9B238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2718E3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Nhà trẻ</w:t>
            </w:r>
          </w:p>
        </w:tc>
        <w:tc>
          <w:tcPr>
            <w:tcW w:w="112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9F290C3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M</w:t>
            </w:r>
            <w:r w:rsidRPr="000F328B">
              <w:rPr>
                <w:sz w:val="20"/>
                <w:szCs w:val="20"/>
              </w:rPr>
              <w:t>ẫ</w:t>
            </w:r>
            <w:r w:rsidRPr="000F328B">
              <w:rPr>
                <w:sz w:val="20"/>
                <w:szCs w:val="20"/>
                <w:lang w:val="vi-VN"/>
              </w:rPr>
              <w:t>u giáo</w:t>
            </w:r>
          </w:p>
        </w:tc>
      </w:tr>
      <w:tr w:rsidR="008018AF" w:rsidRPr="000F328B" w14:paraId="257D7526" w14:textId="77777777" w:rsidTr="007223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B8A35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1EC1E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C2512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70C23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298A70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B0977F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B0AE71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0ED94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4-5 tuổi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474061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5-6 tuổi</w:t>
            </w:r>
          </w:p>
        </w:tc>
      </w:tr>
      <w:tr w:rsidR="008018AF" w:rsidRPr="000F328B" w14:paraId="770EFCC7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3F737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2FD81B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23ACF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16D71D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74B0D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17118F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58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095AA4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70830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3205A3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</w:tr>
      <w:tr w:rsidR="008018AF" w:rsidRPr="000F328B" w14:paraId="3AD92136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0451D6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C44134" w14:textId="77777777" w:rsidR="008018AF" w:rsidRPr="000F328B" w:rsidRDefault="008018AF" w:rsidP="0072233D">
            <w:pPr>
              <w:spacing w:after="120"/>
              <w:rPr>
                <w:sz w:val="20"/>
                <w:szCs w:val="20"/>
                <w:lang w:val="pt-BR"/>
              </w:rPr>
            </w:pPr>
            <w:r w:rsidRPr="000F328B">
              <w:rPr>
                <w:sz w:val="20"/>
                <w:szCs w:val="20"/>
                <w:lang w:val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064627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E0CFA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049F40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5E1838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D3D823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178E9C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pt-BR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C6AC9F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pt-BR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</w:tr>
      <w:tr w:rsidR="008018AF" w:rsidRPr="000F328B" w14:paraId="436EF6D6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DBE6BD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2FBD7F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58D00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7F06FF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3C6836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76B7F5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7C11C3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C244EC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pt-BR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3DAFED4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pt-BR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</w:tr>
      <w:tr w:rsidR="008018AF" w:rsidRPr="000F328B" w14:paraId="77895B01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0583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43196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2EFC8B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B2B0E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F614C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476B4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58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DAA5EA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BE9A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DDECDC8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</w:tr>
      <w:tr w:rsidR="008018AF" w:rsidRPr="000F328B" w14:paraId="68F659EB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751E09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0E3609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3BA700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27986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7CF14E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21F31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37D2F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D63A83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A8F5D2C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  <w:lang w:val="en-GB"/>
              </w:rPr>
              <w:t>0</w:t>
            </w:r>
          </w:p>
        </w:tc>
      </w:tr>
      <w:tr w:rsidR="008018AF" w:rsidRPr="000F328B" w14:paraId="39B496E1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E46CCE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2EEBE8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1D11A6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AFC80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58341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B93CC3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58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5CF11C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9AAB1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3A19A99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</w:tr>
      <w:tr w:rsidR="008018AF" w:rsidRPr="000F328B" w14:paraId="43825475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0D1186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62F13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8CD3D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564ED7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B51FE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5467A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58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0DA1EB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987EA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3B00A26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</w:tr>
      <w:tr w:rsidR="008018AF" w:rsidRPr="000F328B" w14:paraId="2115882C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EEE1B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557A8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0BABF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D90EC0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179BA9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BBA047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58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07D44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D25965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5BC3A4E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</w:tr>
      <w:tr w:rsidR="008018AF" w:rsidRPr="000F328B" w14:paraId="7B81DC0E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15BE8C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BF467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1BCA57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2E4AEA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CCEA5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06F67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85C7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2F087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63DF7E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</w:tr>
      <w:tr w:rsidR="008018AF" w:rsidRPr="000F328B" w14:paraId="5B34E950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E40BE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A8AE40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i/>
                <w:iCs/>
                <w:sz w:val="20"/>
                <w:szCs w:val="20"/>
                <w:lang w:val="vi-VN"/>
              </w:rPr>
              <w:t>S</w:t>
            </w:r>
            <w:r w:rsidRPr="000F328B">
              <w:rPr>
                <w:i/>
                <w:iCs/>
                <w:sz w:val="20"/>
                <w:szCs w:val="20"/>
              </w:rPr>
              <w:t>ố </w:t>
            </w:r>
            <w:r w:rsidRPr="000F328B">
              <w:rPr>
                <w:i/>
                <w:iCs/>
                <w:sz w:val="20"/>
                <w:szCs w:val="20"/>
                <w:lang w:val="vi-VN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319C3A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321C8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73BECA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B09A6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5DFCF8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105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BEA3DD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138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8A1332B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</w:t>
            </w:r>
          </w:p>
        </w:tc>
      </w:tr>
      <w:tr w:rsidR="008018AF" w:rsidRPr="004A6EC5" w14:paraId="70C32267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78319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9D122D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i/>
                <w:iCs/>
                <w:sz w:val="20"/>
                <w:szCs w:val="20"/>
                <w:lang w:val="vi-VN"/>
              </w:rPr>
              <w:t>S</w:t>
            </w:r>
            <w:r w:rsidRPr="000F328B">
              <w:rPr>
                <w:i/>
                <w:iCs/>
                <w:sz w:val="20"/>
                <w:szCs w:val="20"/>
              </w:rPr>
              <w:t>ố </w:t>
            </w:r>
            <w:r w:rsidRPr="000F328B">
              <w:rPr>
                <w:i/>
                <w:iCs/>
                <w:sz w:val="20"/>
                <w:szCs w:val="20"/>
                <w:lang w:val="vi-VN"/>
              </w:rPr>
              <w:t>trẻ suy dinh dưỡng th</w:t>
            </w:r>
            <w:r w:rsidRPr="000F328B">
              <w:rPr>
                <w:i/>
                <w:iCs/>
                <w:sz w:val="20"/>
                <w:szCs w:val="20"/>
              </w:rPr>
              <w:t>ể </w:t>
            </w:r>
            <w:r w:rsidRPr="000F328B">
              <w:rPr>
                <w:i/>
                <w:iCs/>
                <w:sz w:val="20"/>
                <w:szCs w:val="20"/>
                <w:lang w:val="vi-VN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CF15BF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18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23294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DB2AB6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0</w:t>
            </w: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0264E2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E4E0A2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8A78F9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64FDC4B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</w:tr>
      <w:tr w:rsidR="008018AF" w:rsidRPr="000F328B" w14:paraId="05AD77B4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BBEAF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EFD64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i/>
                <w:iCs/>
                <w:sz w:val="20"/>
                <w:szCs w:val="20"/>
                <w:lang w:val="vi-VN"/>
              </w:rPr>
              <w:t>S</w:t>
            </w:r>
            <w:r w:rsidRPr="000F328B">
              <w:rPr>
                <w:i/>
                <w:iCs/>
                <w:sz w:val="20"/>
                <w:szCs w:val="20"/>
              </w:rPr>
              <w:t>ố </w:t>
            </w:r>
            <w:r w:rsidRPr="000F328B">
              <w:rPr>
                <w:i/>
                <w:iCs/>
                <w:sz w:val="20"/>
                <w:szCs w:val="20"/>
                <w:lang w:val="vi-VN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BB98C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449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BA0FFE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45ED5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0</w:t>
            </w: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7103C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55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F69521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106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3E9D5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142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EE57DC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146</w:t>
            </w:r>
          </w:p>
        </w:tc>
      </w:tr>
      <w:tr w:rsidR="008018AF" w:rsidRPr="000F328B" w14:paraId="6E226FB6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D5F3A1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F04D05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i/>
                <w:iCs/>
                <w:sz w:val="20"/>
                <w:szCs w:val="20"/>
                <w:lang w:val="vi-VN"/>
              </w:rPr>
              <w:t>Số trẻ suy dinh dưỡng th</w:t>
            </w:r>
            <w:r w:rsidRPr="000F328B">
              <w:rPr>
                <w:i/>
                <w:iCs/>
                <w:sz w:val="20"/>
                <w:szCs w:val="20"/>
              </w:rPr>
              <w:t>ể </w:t>
            </w:r>
            <w:r w:rsidRPr="000F328B">
              <w:rPr>
                <w:i/>
                <w:iCs/>
                <w:sz w:val="20"/>
                <w:szCs w:val="20"/>
                <w:lang w:val="vi-VN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C77117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17</w:t>
            </w: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4A42A5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B6BC4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0</w:t>
            </w: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91FE0B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CBBC8B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D0473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709576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</w:tr>
      <w:tr w:rsidR="008018AF" w:rsidRPr="004A6EC5" w14:paraId="6031B498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247A86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7D459E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i/>
                <w:iCs/>
                <w:sz w:val="20"/>
                <w:szCs w:val="20"/>
                <w:lang w:val="vi-VN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47731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15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BD86DD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0</w:t>
            </w: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EBB410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0</w:t>
            </w: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79351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8B6B88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vi-VN"/>
              </w:rPr>
              <w:t> </w:t>
            </w: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A929D5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8B699AA" w14:textId="77777777" w:rsidR="008018AF" w:rsidRPr="004A6EC5" w:rsidRDefault="008018AF" w:rsidP="0072233D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4A6EC5">
              <w:rPr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</w:tr>
      <w:tr w:rsidR="008018AF" w:rsidRPr="000F328B" w14:paraId="373D067E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EA2101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0111E2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b/>
                <w:bCs/>
                <w:sz w:val="20"/>
                <w:szCs w:val="20"/>
                <w:lang w:val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17E1F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43C864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BAF79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377446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74678F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B5D9C1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36F7DE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</w:tr>
      <w:tr w:rsidR="008018AF" w:rsidRPr="000F328B" w14:paraId="5344D584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EDCE0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C53B2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8390BC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58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4313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02E25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27194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5</w:t>
            </w: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0CE52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F7F55B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88C8E88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18AF" w:rsidRPr="000F328B" w14:paraId="2EF44FF7" w14:textId="77777777" w:rsidTr="007223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2C00831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C06EE1B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E96563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408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4E3703C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0</w:t>
            </w: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455B5DE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2EDA17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719964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016870B" w14:textId="77777777" w:rsidR="008018AF" w:rsidRPr="000F328B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7722E" w14:textId="77777777" w:rsidR="008018AF" w:rsidRPr="00000B24" w:rsidRDefault="008018AF" w:rsidP="0072233D">
            <w:pPr>
              <w:spacing w:after="120"/>
              <w:jc w:val="center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</w:tr>
    </w:tbl>
    <w:p w14:paraId="6DAC76F1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  <w:r w:rsidRPr="000F328B">
        <w:rPr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18AF" w:rsidRPr="000F328B" w14:paraId="7DC413AD" w14:textId="77777777" w:rsidTr="0072233D">
        <w:trPr>
          <w:tblCellSpacing w:w="0" w:type="dxa"/>
        </w:trPr>
        <w:tc>
          <w:tcPr>
            <w:tcW w:w="2500" w:type="pct"/>
          </w:tcPr>
          <w:p w14:paraId="0C5BEEF2" w14:textId="77777777" w:rsidR="008018AF" w:rsidRPr="000F328B" w:rsidRDefault="008018AF" w:rsidP="0072233D">
            <w:pPr>
              <w:spacing w:after="120"/>
              <w:rPr>
                <w:sz w:val="20"/>
                <w:szCs w:val="20"/>
              </w:rPr>
            </w:pPr>
            <w:r w:rsidRPr="000F328B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</w:tcPr>
          <w:p w14:paraId="3DEA62E6" w14:textId="77777777" w:rsidR="008018AF" w:rsidRPr="000F328B" w:rsidRDefault="008018AF" w:rsidP="0072233D">
            <w:pPr>
              <w:spacing w:after="120"/>
              <w:jc w:val="center"/>
              <w:rPr>
                <w:b/>
                <w:lang w:val="vi-VN"/>
              </w:rPr>
            </w:pPr>
            <w:proofErr w:type="spellStart"/>
            <w:r w:rsidRPr="000F328B">
              <w:rPr>
                <w:i/>
                <w:iCs/>
                <w:sz w:val="24"/>
                <w:szCs w:val="24"/>
              </w:rPr>
              <w:t>Thủy</w:t>
            </w:r>
            <w:proofErr w:type="spellEnd"/>
            <w:r w:rsidRPr="000F328B">
              <w:rPr>
                <w:i/>
                <w:iCs/>
                <w:sz w:val="24"/>
                <w:szCs w:val="24"/>
              </w:rPr>
              <w:t xml:space="preserve"> Phương</w:t>
            </w:r>
            <w:r w:rsidRPr="000F328B">
              <w:rPr>
                <w:i/>
                <w:iCs/>
                <w:sz w:val="24"/>
                <w:szCs w:val="24"/>
                <w:lang w:val="vi-VN"/>
              </w:rPr>
              <w:t>, ngày</w:t>
            </w:r>
            <w:r>
              <w:rPr>
                <w:i/>
                <w:iCs/>
                <w:sz w:val="24"/>
                <w:szCs w:val="24"/>
              </w:rPr>
              <w:t xml:space="preserve"> 19</w:t>
            </w:r>
            <w:r w:rsidRPr="000F328B">
              <w:rPr>
                <w:i/>
                <w:iCs/>
                <w:sz w:val="24"/>
                <w:szCs w:val="24"/>
              </w:rPr>
              <w:t> </w:t>
            </w:r>
            <w:r w:rsidRPr="000F328B">
              <w:rPr>
                <w:i/>
                <w:iCs/>
                <w:sz w:val="24"/>
                <w:szCs w:val="24"/>
                <w:lang w:val="vi-VN"/>
              </w:rPr>
              <w:t>tháng </w:t>
            </w:r>
            <w:r>
              <w:rPr>
                <w:i/>
                <w:iCs/>
                <w:sz w:val="24"/>
                <w:szCs w:val="24"/>
              </w:rPr>
              <w:t>10</w:t>
            </w:r>
            <w:r w:rsidRPr="000F328B">
              <w:rPr>
                <w:i/>
                <w:iCs/>
                <w:sz w:val="24"/>
                <w:szCs w:val="24"/>
              </w:rPr>
              <w:t xml:space="preserve"> </w:t>
            </w:r>
            <w:r w:rsidRPr="000F328B">
              <w:rPr>
                <w:i/>
                <w:iCs/>
                <w:sz w:val="24"/>
                <w:szCs w:val="24"/>
                <w:lang w:val="vi-VN"/>
              </w:rPr>
              <w:t>năm</w:t>
            </w:r>
            <w:r w:rsidRPr="000F328B">
              <w:rPr>
                <w:i/>
                <w:iCs/>
                <w:sz w:val="24"/>
                <w:szCs w:val="24"/>
              </w:rPr>
              <w:t> 202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0F328B">
              <w:rPr>
                <w:sz w:val="20"/>
                <w:szCs w:val="20"/>
              </w:rPr>
              <w:br/>
            </w:r>
            <w:r w:rsidRPr="000F328B">
              <w:rPr>
                <w:b/>
                <w:lang w:val="vi-VN"/>
              </w:rPr>
              <w:t>Thủ trưởng đơn vị</w:t>
            </w:r>
          </w:p>
          <w:p w14:paraId="63E0F91B" w14:textId="77777777" w:rsidR="008018AF" w:rsidRPr="000F328B" w:rsidRDefault="008018AF" w:rsidP="0072233D">
            <w:pPr>
              <w:spacing w:after="120"/>
              <w:jc w:val="center"/>
              <w:rPr>
                <w:b/>
                <w:lang w:val="vi-VN"/>
              </w:rPr>
            </w:pPr>
          </w:p>
          <w:p w14:paraId="48C15BB2" w14:textId="77777777" w:rsidR="008018AF" w:rsidRPr="000F328B" w:rsidRDefault="008018AF" w:rsidP="0072233D">
            <w:pPr>
              <w:spacing w:after="120"/>
              <w:jc w:val="center"/>
              <w:rPr>
                <w:b/>
                <w:lang w:val="vi-VN"/>
              </w:rPr>
            </w:pPr>
          </w:p>
          <w:p w14:paraId="3CE7A22B" w14:textId="77777777" w:rsidR="008018AF" w:rsidRPr="000F328B" w:rsidRDefault="008018AF" w:rsidP="0072233D">
            <w:pPr>
              <w:spacing w:after="120"/>
              <w:jc w:val="center"/>
              <w:rPr>
                <w:b/>
                <w:lang w:val="vi-VN"/>
              </w:rPr>
            </w:pPr>
          </w:p>
          <w:p w14:paraId="1D4511AE" w14:textId="77777777" w:rsidR="008018AF" w:rsidRPr="000F328B" w:rsidRDefault="008018AF" w:rsidP="0072233D">
            <w:pPr>
              <w:shd w:val="clear" w:color="auto" w:fill="FFFFFF"/>
              <w:tabs>
                <w:tab w:val="left" w:pos="6680"/>
              </w:tabs>
              <w:spacing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0F328B">
              <w:rPr>
                <w:b/>
              </w:rPr>
              <w:t>Nguyễn Thị Cẩm Tú</w:t>
            </w:r>
          </w:p>
        </w:tc>
      </w:tr>
    </w:tbl>
    <w:p w14:paraId="6633E163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  <w:r w:rsidRPr="000F328B">
        <w:rPr>
          <w:sz w:val="20"/>
          <w:szCs w:val="20"/>
        </w:rPr>
        <w:t> </w:t>
      </w:r>
    </w:p>
    <w:p w14:paraId="6F5A7172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</w:p>
    <w:p w14:paraId="7BBF247C" w14:textId="77777777" w:rsidR="008018AF" w:rsidRPr="000F328B" w:rsidRDefault="008018AF" w:rsidP="008018AF">
      <w:pPr>
        <w:shd w:val="clear" w:color="auto" w:fill="FFFFFF"/>
        <w:tabs>
          <w:tab w:val="left" w:pos="6680"/>
        </w:tabs>
        <w:spacing w:after="120"/>
        <w:rPr>
          <w:b/>
          <w:sz w:val="20"/>
          <w:szCs w:val="20"/>
        </w:rPr>
      </w:pPr>
      <w:r w:rsidRPr="000F328B">
        <w:rPr>
          <w:b/>
          <w:sz w:val="20"/>
          <w:szCs w:val="20"/>
        </w:rPr>
        <w:t xml:space="preserve">                                                                                   </w:t>
      </w:r>
    </w:p>
    <w:p w14:paraId="6EE7B5D6" w14:textId="77777777" w:rsidR="008018AF" w:rsidRPr="000F328B" w:rsidRDefault="008018AF" w:rsidP="008018AF">
      <w:pPr>
        <w:shd w:val="clear" w:color="auto" w:fill="FFFFFF"/>
        <w:tabs>
          <w:tab w:val="left" w:pos="6680"/>
        </w:tabs>
        <w:spacing w:after="120"/>
        <w:rPr>
          <w:b/>
          <w:sz w:val="20"/>
          <w:szCs w:val="20"/>
        </w:rPr>
      </w:pPr>
      <w:r w:rsidRPr="000F328B">
        <w:rPr>
          <w:b/>
          <w:sz w:val="20"/>
          <w:szCs w:val="20"/>
        </w:rPr>
        <w:lastRenderedPageBreak/>
        <w:t xml:space="preserve">                                </w:t>
      </w:r>
    </w:p>
    <w:p w14:paraId="4A37B845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sz w:val="20"/>
          <w:szCs w:val="18"/>
        </w:rPr>
      </w:pPr>
      <w:bookmarkStart w:id="6" w:name="chuong_pl_3"/>
      <w:r w:rsidRPr="000F328B">
        <w:rPr>
          <w:b/>
          <w:bCs/>
          <w:sz w:val="20"/>
          <w:szCs w:val="18"/>
          <w:lang w:val="vi-VN"/>
        </w:rPr>
        <w:t>Biểu mẫu 03</w:t>
      </w:r>
      <w:bookmarkEnd w:id="6"/>
    </w:p>
    <w:p w14:paraId="56A50DB3" w14:textId="77777777" w:rsidR="008018AF" w:rsidRPr="000F328B" w:rsidRDefault="008018AF" w:rsidP="008018AF">
      <w:pPr>
        <w:shd w:val="clear" w:color="auto" w:fill="FFFFFF"/>
        <w:rPr>
          <w:sz w:val="24"/>
          <w:szCs w:val="24"/>
        </w:rPr>
      </w:pPr>
      <w:r w:rsidRPr="000F328B">
        <w:rPr>
          <w:sz w:val="24"/>
          <w:szCs w:val="24"/>
        </w:rPr>
        <w:t>PHÒNG GD&amp;ĐT THỊ XÃ HƯƠNG THỦY</w:t>
      </w:r>
    </w:p>
    <w:p w14:paraId="150B75AE" w14:textId="77777777" w:rsidR="008018AF" w:rsidRPr="000F328B" w:rsidRDefault="008018AF" w:rsidP="008018AF">
      <w:pPr>
        <w:shd w:val="clear" w:color="auto" w:fill="FFFFFF"/>
        <w:rPr>
          <w:b/>
          <w:sz w:val="24"/>
          <w:szCs w:val="24"/>
        </w:rPr>
      </w:pPr>
      <w:r w:rsidRPr="000F328B">
        <w:rPr>
          <w:b/>
          <w:sz w:val="24"/>
          <w:szCs w:val="24"/>
        </w:rPr>
        <w:t xml:space="preserve">      TRƯỜNG MẦM NON SƠN CA</w:t>
      </w:r>
    </w:p>
    <w:p w14:paraId="73AE4C08" w14:textId="77777777" w:rsidR="008018AF" w:rsidRPr="000F328B" w:rsidRDefault="008018AF" w:rsidP="008018AF">
      <w:pPr>
        <w:shd w:val="clear" w:color="auto" w:fill="FFFFFF"/>
        <w:jc w:val="center"/>
        <w:rPr>
          <w:sz w:val="26"/>
          <w:szCs w:val="26"/>
        </w:rPr>
      </w:pPr>
      <w:bookmarkStart w:id="7" w:name="chuong_pl_3_name"/>
      <w:r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9156A" wp14:editId="4AE73A5B">
                <wp:simplePos x="0" y="0"/>
                <wp:positionH relativeFrom="column">
                  <wp:posOffset>596265</wp:posOffset>
                </wp:positionH>
                <wp:positionV relativeFrom="paragraph">
                  <wp:posOffset>45720</wp:posOffset>
                </wp:positionV>
                <wp:extent cx="914400" cy="0"/>
                <wp:effectExtent l="9525" t="10795" r="952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49E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6pt" to="11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"/>
            </w:pict>
          </mc:Fallback>
        </mc:AlternateContent>
      </w:r>
      <w:r w:rsidRPr="000F328B">
        <w:rPr>
          <w:b/>
          <w:bCs/>
          <w:sz w:val="26"/>
          <w:szCs w:val="26"/>
          <w:lang w:val="vi-VN"/>
        </w:rPr>
        <w:t>THÔNG BÁO</w:t>
      </w:r>
      <w:bookmarkEnd w:id="7"/>
    </w:p>
    <w:p w14:paraId="00A7B51D" w14:textId="77777777" w:rsidR="008018AF" w:rsidRPr="000F328B" w:rsidRDefault="008018AF" w:rsidP="008018AF">
      <w:pPr>
        <w:shd w:val="clear" w:color="auto" w:fill="FFFFFF"/>
        <w:jc w:val="center"/>
        <w:rPr>
          <w:sz w:val="24"/>
          <w:szCs w:val="24"/>
        </w:rPr>
      </w:pPr>
      <w:bookmarkStart w:id="8" w:name="chuong_pl_3_name_name"/>
      <w:r w:rsidRPr="000F328B">
        <w:rPr>
          <w:b/>
          <w:bCs/>
          <w:sz w:val="24"/>
          <w:szCs w:val="24"/>
          <w:lang w:val="vi-VN"/>
        </w:rPr>
        <w:t>Công khai thông tin cơ sở vật chất của cơ sở giáo dục mầm non, năm học</w:t>
      </w:r>
      <w:bookmarkEnd w:id="8"/>
      <w:r w:rsidRPr="000F328B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0F328B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4</w:t>
      </w:r>
    </w:p>
    <w:p w14:paraId="3CDBC3B8" w14:textId="77777777" w:rsidR="008018AF" w:rsidRPr="000F328B" w:rsidRDefault="008018AF" w:rsidP="008018AF">
      <w:pPr>
        <w:shd w:val="clear" w:color="auto" w:fill="FFFFFF"/>
        <w:spacing w:before="120" w:line="234" w:lineRule="atLeast"/>
        <w:rPr>
          <w:sz w:val="20"/>
          <w:szCs w:val="18"/>
        </w:rPr>
      </w:pPr>
      <w:r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68D67" wp14:editId="2D5B61D1">
                <wp:simplePos x="0" y="0"/>
                <wp:positionH relativeFrom="column">
                  <wp:posOffset>2389505</wp:posOffset>
                </wp:positionH>
                <wp:positionV relativeFrom="paragraph">
                  <wp:posOffset>63500</wp:posOffset>
                </wp:positionV>
                <wp:extent cx="914400" cy="0"/>
                <wp:effectExtent l="12065" t="12700" r="698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DFEA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5pt,5pt" to="260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FtvDltwAAAAJAQAADwAAAAAAAAAAAAAAAAAHBAAAZHJzL2Rvd25yZXYueG1s&#10;UEsFBgAAAAAEAAQA8wAAABAFAAAAAA==&#10;"/>
            </w:pict>
          </mc:Fallback>
        </mc:AlternateContent>
      </w:r>
      <w:r w:rsidRPr="000F328B">
        <w:rPr>
          <w:b/>
          <w:bCs/>
          <w:sz w:val="20"/>
          <w:szCs w:val="18"/>
        </w:rPr>
        <w:t> </w:t>
      </w:r>
    </w:p>
    <w:tbl>
      <w:tblPr>
        <w:tblW w:w="506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4089"/>
        <w:gridCol w:w="1559"/>
        <w:gridCol w:w="2835"/>
      </w:tblGrid>
      <w:tr w:rsidR="008018AF" w:rsidRPr="000F328B" w14:paraId="21875B48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04DC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STT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E57C3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Nội dung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DC87B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Số lượng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B4FDAB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Bình quân</w:t>
            </w:r>
          </w:p>
        </w:tc>
      </w:tr>
      <w:tr w:rsidR="008018AF" w:rsidRPr="000F328B" w14:paraId="62E73487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58BB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E7614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Tổng số phòng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49B6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15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9D9C85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Số m</w:t>
            </w:r>
            <w:r w:rsidRPr="000F328B">
              <w:rPr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/trẻ em</w:t>
            </w:r>
          </w:p>
        </w:tc>
      </w:tr>
      <w:tr w:rsidR="008018AF" w:rsidRPr="000F328B" w14:paraId="223C9A26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D6FC1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II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26237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Loại phòng học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E999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6E820B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</w:tc>
      </w:tr>
      <w:tr w:rsidR="008018AF" w:rsidRPr="000F328B" w14:paraId="2863A661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F2731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1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5A6D9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Phòng học kiên cố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4EB1D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12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4096B3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</w:tc>
      </w:tr>
      <w:tr w:rsidR="008018AF" w:rsidRPr="000F328B" w14:paraId="3028B5F3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F2991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2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84753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Phòng học bán kiên cố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04FC9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3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5A101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</w:tc>
      </w:tr>
      <w:tr w:rsidR="008018AF" w:rsidRPr="000F328B" w14:paraId="16DF1350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D8F27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3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A61C6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Phòng học tạm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E5B8A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E9C2B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</w:tc>
      </w:tr>
      <w:tr w:rsidR="008018AF" w:rsidRPr="000F328B" w14:paraId="6322A1D1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4A61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4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401B6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Phòng học nhờ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2A90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DEAC8B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</w:tc>
      </w:tr>
      <w:tr w:rsidR="008018AF" w:rsidRPr="000F328B" w14:paraId="66DBA62E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A6B5A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III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93A2A2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Số điểm trường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D2E7F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2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198A4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</w:tc>
      </w:tr>
      <w:tr w:rsidR="008018AF" w:rsidRPr="000F328B" w14:paraId="3CCC7E3A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83165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IV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DDDF4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Tổng diện tích đất toàn trường </w:t>
            </w:r>
            <w:r w:rsidRPr="000F328B">
              <w:rPr>
                <w:sz w:val="26"/>
                <w:szCs w:val="24"/>
                <w:lang w:val="vi-VN"/>
              </w:rPr>
              <w:t>(m</w:t>
            </w:r>
            <w:r w:rsidRPr="000F328B">
              <w:rPr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38B04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5050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CEACEB" w14:textId="3B48666D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5050/</w:t>
            </w:r>
            <w:r w:rsidR="009338EC">
              <w:rPr>
                <w:sz w:val="26"/>
                <w:szCs w:val="24"/>
              </w:rPr>
              <w:t>466</w:t>
            </w:r>
            <w:r w:rsidRPr="000F328B">
              <w:rPr>
                <w:sz w:val="26"/>
                <w:szCs w:val="24"/>
              </w:rPr>
              <w:t>=1</w:t>
            </w:r>
            <w:r w:rsidR="009338EC">
              <w:rPr>
                <w:sz w:val="26"/>
                <w:szCs w:val="24"/>
              </w:rPr>
              <w:t>0,83</w:t>
            </w:r>
            <w:r w:rsidRPr="000F328B">
              <w:rPr>
                <w:sz w:val="26"/>
                <w:szCs w:val="24"/>
              </w:rPr>
              <w:t>m2/</w:t>
            </w:r>
            <w:proofErr w:type="spellStart"/>
            <w:r w:rsidRPr="000F328B">
              <w:rPr>
                <w:sz w:val="26"/>
                <w:szCs w:val="24"/>
              </w:rPr>
              <w:t>trẻ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em</w:t>
            </w:r>
            <w:proofErr w:type="spellEnd"/>
          </w:p>
        </w:tc>
      </w:tr>
      <w:tr w:rsidR="008018AF" w:rsidRPr="000F328B" w14:paraId="7F3E12B5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133C2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V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F79023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Tổng diện tích sân chơi </w:t>
            </w:r>
            <w:r w:rsidRPr="000F328B">
              <w:rPr>
                <w:sz w:val="26"/>
                <w:szCs w:val="24"/>
                <w:lang w:val="vi-VN"/>
              </w:rPr>
              <w:t>(m</w:t>
            </w:r>
            <w:r w:rsidRPr="000F328B">
              <w:rPr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1851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900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43C0FFC" w14:textId="338D66BC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900/</w:t>
            </w:r>
            <w:r w:rsidR="009338EC">
              <w:rPr>
                <w:sz w:val="26"/>
                <w:szCs w:val="24"/>
              </w:rPr>
              <w:t>466</w:t>
            </w:r>
            <w:r w:rsidRPr="000F328B">
              <w:rPr>
                <w:sz w:val="26"/>
                <w:szCs w:val="24"/>
              </w:rPr>
              <w:t>=</w:t>
            </w:r>
            <w:r w:rsidR="009338EC">
              <w:rPr>
                <w:sz w:val="26"/>
                <w:szCs w:val="24"/>
              </w:rPr>
              <w:t>1,9</w:t>
            </w:r>
            <w:r w:rsidRPr="000F328B">
              <w:rPr>
                <w:sz w:val="26"/>
                <w:szCs w:val="24"/>
              </w:rPr>
              <w:t>m2/</w:t>
            </w:r>
            <w:proofErr w:type="spellStart"/>
            <w:r w:rsidRPr="000F328B">
              <w:rPr>
                <w:sz w:val="26"/>
                <w:szCs w:val="24"/>
              </w:rPr>
              <w:t>trẻ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em</w:t>
            </w:r>
            <w:proofErr w:type="spellEnd"/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4BD23EF6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6093A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VI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C544B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0A7BB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3802D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57307FB6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C62E1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1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2460C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Diện tích phòng sinh hoạt chung (m</w:t>
            </w:r>
            <w:r w:rsidRPr="000F328B">
              <w:rPr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62E92" w14:textId="462F1B58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NT:</w:t>
            </w:r>
            <w:r w:rsidR="009338EC">
              <w:rPr>
                <w:sz w:val="26"/>
                <w:szCs w:val="24"/>
              </w:rPr>
              <w:t>144</w:t>
            </w:r>
          </w:p>
          <w:p w14:paraId="55558CAD" w14:textId="02D62C79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MG:</w:t>
            </w:r>
            <w:r w:rsidR="009F28C1">
              <w:rPr>
                <w:sz w:val="26"/>
                <w:szCs w:val="24"/>
              </w:rPr>
              <w:t>588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02A99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00474489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0470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2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0BBB0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Diện tích phòng ngủ (m</w:t>
            </w:r>
            <w:r w:rsidRPr="000F328B">
              <w:rPr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BD5655" w14:textId="5CE0AB1E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NT:</w:t>
            </w:r>
            <w:r w:rsidR="009F28C1">
              <w:rPr>
                <w:sz w:val="26"/>
                <w:szCs w:val="24"/>
              </w:rPr>
              <w:t>144</w:t>
            </w:r>
          </w:p>
          <w:p w14:paraId="4DA5DD69" w14:textId="07251D03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MG:</w:t>
            </w:r>
            <w:r w:rsidR="009F28C1">
              <w:rPr>
                <w:sz w:val="26"/>
                <w:szCs w:val="24"/>
              </w:rPr>
              <w:t>588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F2BD996" w14:textId="3EA0E4AB" w:rsidR="008018AF" w:rsidRPr="000F328B" w:rsidRDefault="009F28C1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Phòng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ngủ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sử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dụng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chung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với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phòng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sinh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hoạt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chung</w:t>
            </w:r>
            <w:proofErr w:type="spellEnd"/>
            <w:r w:rsidR="008018AF"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383FB040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CE4C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3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80A7AA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Diện tích phòng vệ sinh (m</w:t>
            </w:r>
            <w:r w:rsidRPr="000F328B">
              <w:rPr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AD0E09" w14:textId="66AD05A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NT:</w:t>
            </w:r>
            <w:r w:rsidR="00E75FB6">
              <w:rPr>
                <w:sz w:val="26"/>
                <w:szCs w:val="24"/>
              </w:rPr>
              <w:t xml:space="preserve"> 40</w:t>
            </w:r>
          </w:p>
          <w:p w14:paraId="38002AB0" w14:textId="7E7C7BE6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MG:</w:t>
            </w:r>
            <w:r w:rsidR="00E75FB6">
              <w:rPr>
                <w:sz w:val="26"/>
                <w:szCs w:val="24"/>
              </w:rPr>
              <w:t xml:space="preserve"> 220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9727D59" w14:textId="103A41B5" w:rsidR="008018AF" w:rsidRPr="000F328B" w:rsidRDefault="00E75FB6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Có</w:t>
            </w:r>
            <w:proofErr w:type="spellEnd"/>
            <w:r>
              <w:rPr>
                <w:sz w:val="26"/>
                <w:szCs w:val="24"/>
              </w:rPr>
              <w:t xml:space="preserve"> 01 </w:t>
            </w:r>
            <w:proofErr w:type="spellStart"/>
            <w:r>
              <w:rPr>
                <w:sz w:val="26"/>
                <w:szCs w:val="24"/>
              </w:rPr>
              <w:t>nhà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vệ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sinh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dùng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chung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tại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cơ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sở</w:t>
            </w:r>
            <w:proofErr w:type="spellEnd"/>
            <w:r>
              <w:rPr>
                <w:sz w:val="26"/>
                <w:szCs w:val="24"/>
              </w:rPr>
              <w:t xml:space="preserve"> 2</w:t>
            </w:r>
            <w:r w:rsidR="008018AF"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6AD73D12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956E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4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67929E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Diện tích hiên chơi (m</w:t>
            </w:r>
            <w:r w:rsidRPr="000F328B">
              <w:rPr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7081F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600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363D36" w14:textId="079B8BA9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600/4</w:t>
            </w:r>
            <w:r w:rsidR="00526E64">
              <w:rPr>
                <w:sz w:val="26"/>
                <w:szCs w:val="24"/>
              </w:rPr>
              <w:t>66</w:t>
            </w:r>
            <w:r w:rsidRPr="000F328B">
              <w:rPr>
                <w:sz w:val="26"/>
                <w:szCs w:val="24"/>
              </w:rPr>
              <w:t>=1,</w:t>
            </w:r>
            <w:r w:rsidR="00526E64">
              <w:rPr>
                <w:sz w:val="26"/>
                <w:szCs w:val="24"/>
              </w:rPr>
              <w:t>3</w:t>
            </w:r>
            <w:r w:rsidRPr="000F328B">
              <w:rPr>
                <w:sz w:val="26"/>
                <w:szCs w:val="24"/>
              </w:rPr>
              <w:t>m2/</w:t>
            </w:r>
            <w:proofErr w:type="spellStart"/>
            <w:r w:rsidRPr="000F328B">
              <w:rPr>
                <w:sz w:val="26"/>
                <w:szCs w:val="24"/>
              </w:rPr>
              <w:t>trẻ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em</w:t>
            </w:r>
            <w:proofErr w:type="spellEnd"/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20ED45AC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4ED08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5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A1AD2C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i/>
                <w:iCs/>
                <w:sz w:val="26"/>
                <w:szCs w:val="24"/>
                <w:lang w:val="vi-VN"/>
              </w:rPr>
              <w:t>Diện tích phòng giáo dục thể chất (m</w:t>
            </w:r>
            <w:r w:rsidRPr="000F328B">
              <w:rPr>
                <w:i/>
                <w:iCs/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i/>
                <w:iCs/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7D2F5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60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8D61C9" w14:textId="012E997E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60/</w:t>
            </w:r>
            <w:r w:rsidR="00526E64">
              <w:rPr>
                <w:sz w:val="26"/>
                <w:szCs w:val="24"/>
              </w:rPr>
              <w:t>466</w:t>
            </w:r>
            <w:r w:rsidRPr="000F328B">
              <w:rPr>
                <w:sz w:val="26"/>
                <w:szCs w:val="24"/>
              </w:rPr>
              <w:t>=0,</w:t>
            </w:r>
            <w:r w:rsidR="00526E64">
              <w:rPr>
                <w:sz w:val="26"/>
                <w:szCs w:val="24"/>
              </w:rPr>
              <w:t>13</w:t>
            </w:r>
            <w:r w:rsidRPr="000F328B">
              <w:rPr>
                <w:sz w:val="26"/>
                <w:szCs w:val="24"/>
              </w:rPr>
              <w:t>m2/</w:t>
            </w:r>
            <w:proofErr w:type="spellStart"/>
            <w:r w:rsidRPr="000F328B">
              <w:rPr>
                <w:sz w:val="26"/>
                <w:szCs w:val="24"/>
              </w:rPr>
              <w:t>trẻ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em</w:t>
            </w:r>
            <w:proofErr w:type="spellEnd"/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305586F0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968F4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6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04898A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i/>
                <w:iCs/>
                <w:sz w:val="26"/>
                <w:szCs w:val="24"/>
                <w:lang w:val="vi-VN"/>
              </w:rPr>
              <w:t>Diện tích phòng giáo dục nghệ thuật hoặc phòng đa chức năng (m</w:t>
            </w:r>
            <w:r w:rsidRPr="000F328B">
              <w:rPr>
                <w:i/>
                <w:iCs/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i/>
                <w:iCs/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1D43A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50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BA4E2B" w14:textId="3B24A90E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50/4</w:t>
            </w:r>
            <w:r w:rsidR="00526E64">
              <w:rPr>
                <w:sz w:val="26"/>
                <w:szCs w:val="24"/>
              </w:rPr>
              <w:t>66</w:t>
            </w:r>
            <w:r w:rsidRPr="000F328B">
              <w:rPr>
                <w:sz w:val="26"/>
                <w:szCs w:val="24"/>
              </w:rPr>
              <w:t>=0,1m2/</w:t>
            </w:r>
            <w:proofErr w:type="spellStart"/>
            <w:r w:rsidRPr="000F328B">
              <w:rPr>
                <w:sz w:val="26"/>
                <w:szCs w:val="24"/>
              </w:rPr>
              <w:t>trẻ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em</w:t>
            </w:r>
            <w:proofErr w:type="spellEnd"/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1600925F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66B5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7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F0033A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Diện tích nhà bếp và kho (m</w:t>
            </w:r>
            <w:r w:rsidRPr="000F328B">
              <w:rPr>
                <w:sz w:val="26"/>
                <w:szCs w:val="24"/>
                <w:vertAlign w:val="superscript"/>
                <w:lang w:val="vi-VN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B8AB2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200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89C96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7B14720F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BF61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VII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CB74F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Tổng số thiết bị, đồ dùng, đồ chơi tối thiểu</w:t>
            </w:r>
            <w:r w:rsidRPr="000F328B">
              <w:rPr>
                <w:sz w:val="26"/>
                <w:szCs w:val="24"/>
                <w:lang w:val="vi-VN"/>
              </w:rPr>
              <w:t>(Đơn vị tính: bộ)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B11B34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6D7AF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15 bộ/</w:t>
            </w:r>
            <w:r w:rsidRPr="000F328B">
              <w:rPr>
                <w:sz w:val="26"/>
                <w:szCs w:val="24"/>
              </w:rPr>
              <w:t>15</w:t>
            </w:r>
            <w:r w:rsidRPr="000F328B">
              <w:rPr>
                <w:sz w:val="26"/>
                <w:szCs w:val="24"/>
                <w:lang w:val="vi-VN"/>
              </w:rPr>
              <w:t>nhóm (lớp)</w:t>
            </w:r>
            <w:r w:rsidRPr="000F328B">
              <w:rPr>
                <w:sz w:val="26"/>
                <w:szCs w:val="24"/>
              </w:rPr>
              <w:t xml:space="preserve"> </w:t>
            </w:r>
          </w:p>
        </w:tc>
      </w:tr>
      <w:tr w:rsidR="008018AF" w:rsidRPr="000F328B" w14:paraId="0A2D74A4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68991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1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5FA11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761E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15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B139AF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60851A0E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068C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2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18DA4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3882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0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BCADCC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0C3BCB9F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4581D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VIII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337DA" w14:textId="77777777" w:rsidR="008018AF" w:rsidRPr="0078625E" w:rsidRDefault="008018AF" w:rsidP="0072233D">
            <w:pPr>
              <w:spacing w:before="120" w:line="234" w:lineRule="atLeast"/>
              <w:rPr>
                <w:color w:val="000000" w:themeColor="text1"/>
                <w:sz w:val="26"/>
                <w:szCs w:val="24"/>
              </w:rPr>
            </w:pPr>
            <w:r w:rsidRPr="0078625E">
              <w:rPr>
                <w:b/>
                <w:bCs/>
                <w:color w:val="000000" w:themeColor="text1"/>
                <w:sz w:val="26"/>
                <w:szCs w:val="24"/>
                <w:lang w:val="vi-VN"/>
              </w:rPr>
              <w:t>Tổng số đồ chơi ngoài trời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26DC1" w14:textId="77777777" w:rsidR="008018AF" w:rsidRPr="0078625E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6"/>
                <w:szCs w:val="24"/>
              </w:rPr>
            </w:pPr>
            <w:r w:rsidRPr="0078625E">
              <w:rPr>
                <w:color w:val="000000" w:themeColor="text1"/>
                <w:sz w:val="26"/>
                <w:szCs w:val="24"/>
              </w:rPr>
              <w:t>36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3C94A7E" w14:textId="77777777" w:rsidR="008018AF" w:rsidRPr="0078625E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6"/>
                <w:szCs w:val="24"/>
              </w:rPr>
            </w:pPr>
            <w:r w:rsidRPr="0078625E">
              <w:rPr>
                <w:color w:val="000000" w:themeColor="text1"/>
                <w:sz w:val="26"/>
                <w:szCs w:val="24"/>
                <w:lang w:val="vi-VN"/>
              </w:rPr>
              <w:t>2 bộ/sân chơi (trường)</w:t>
            </w:r>
          </w:p>
        </w:tc>
      </w:tr>
      <w:tr w:rsidR="008018AF" w:rsidRPr="000F328B" w14:paraId="16D7D40A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FF526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lastRenderedPageBreak/>
              <w:t>IX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080EE2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2FBE0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11</w:t>
            </w:r>
          </w:p>
          <w:p w14:paraId="3C9B03A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5</w:t>
            </w:r>
          </w:p>
          <w:p w14:paraId="21E77B4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17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8711E5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proofErr w:type="spellStart"/>
            <w:r w:rsidRPr="000F328B">
              <w:rPr>
                <w:sz w:val="26"/>
                <w:szCs w:val="24"/>
              </w:rPr>
              <w:t>Máy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tính</w:t>
            </w:r>
            <w:proofErr w:type="spellEnd"/>
          </w:p>
          <w:p w14:paraId="36A50D3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proofErr w:type="spellStart"/>
            <w:r w:rsidRPr="000F328B">
              <w:rPr>
                <w:sz w:val="26"/>
                <w:szCs w:val="24"/>
              </w:rPr>
              <w:t>Máy</w:t>
            </w:r>
            <w:proofErr w:type="spellEnd"/>
            <w:r w:rsidRPr="000F328B">
              <w:rPr>
                <w:sz w:val="26"/>
                <w:szCs w:val="24"/>
              </w:rPr>
              <w:t xml:space="preserve"> in</w:t>
            </w:r>
          </w:p>
          <w:p w14:paraId="74F930F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Ti vi</w:t>
            </w: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7686CA29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EE3D8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X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BC33B8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Tổng số thiết bị phục vụ giáo dục khác </w:t>
            </w:r>
            <w:r w:rsidRPr="000F328B">
              <w:rPr>
                <w:sz w:val="26"/>
                <w:szCs w:val="24"/>
                <w:lang w:val="vi-VN"/>
              </w:rPr>
              <w:t>(Liệt kê các thiết bị ngoài danh mục tối thi</w:t>
            </w:r>
            <w:r w:rsidRPr="000F328B">
              <w:rPr>
                <w:sz w:val="26"/>
                <w:szCs w:val="24"/>
              </w:rPr>
              <w:t>ể</w:t>
            </w:r>
            <w:r w:rsidRPr="000F328B">
              <w:rPr>
                <w:sz w:val="26"/>
                <w:szCs w:val="24"/>
                <w:lang w:val="vi-VN"/>
              </w:rPr>
              <w:t>u theo quy định)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9107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15</w:t>
            </w:r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9920A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01 thiết bị/nhóm (lớp)</w:t>
            </w:r>
          </w:p>
        </w:tc>
      </w:tr>
      <w:tr w:rsidR="008018AF" w:rsidRPr="000F328B" w14:paraId="6FF5E3FF" w14:textId="77777777" w:rsidTr="0072233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C066DE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1</w:t>
            </w:r>
          </w:p>
          <w:p w14:paraId="0DB3C74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2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4F0F91C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proofErr w:type="spellStart"/>
            <w:r w:rsidRPr="000F328B">
              <w:rPr>
                <w:sz w:val="26"/>
                <w:szCs w:val="24"/>
              </w:rPr>
              <w:t>Nhạc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cụ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gramStart"/>
            <w:r w:rsidRPr="000F328B">
              <w:rPr>
                <w:sz w:val="26"/>
                <w:szCs w:val="24"/>
              </w:rPr>
              <w:t xml:space="preserve">( </w:t>
            </w:r>
            <w:proofErr w:type="spellStart"/>
            <w:r w:rsidRPr="000F328B">
              <w:rPr>
                <w:sz w:val="26"/>
                <w:szCs w:val="24"/>
              </w:rPr>
              <w:t>Đàn</w:t>
            </w:r>
            <w:proofErr w:type="spellEnd"/>
            <w:proofErr w:type="gram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ocgan</w:t>
            </w:r>
            <w:proofErr w:type="spellEnd"/>
            <w:r w:rsidRPr="000F328B">
              <w:rPr>
                <w:sz w:val="26"/>
                <w:szCs w:val="24"/>
              </w:rPr>
              <w:t>)</w:t>
            </w:r>
          </w:p>
          <w:p w14:paraId="6B918CD9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proofErr w:type="spellStart"/>
            <w:r w:rsidRPr="000F328B">
              <w:rPr>
                <w:sz w:val="26"/>
                <w:szCs w:val="24"/>
              </w:rPr>
              <w:t>Bàn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ghế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đúng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quy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định</w:t>
            </w:r>
            <w:proofErr w:type="spellEnd"/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9D54D5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0</w:t>
            </w:r>
          </w:p>
          <w:p w14:paraId="170469F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 xml:space="preserve">15 </w:t>
            </w:r>
            <w:proofErr w:type="spellStart"/>
            <w:r w:rsidRPr="000F328B">
              <w:rPr>
                <w:sz w:val="26"/>
                <w:szCs w:val="24"/>
              </w:rPr>
              <w:t>bộ</w:t>
            </w:r>
            <w:proofErr w:type="spellEnd"/>
          </w:p>
        </w:tc>
        <w:tc>
          <w:tcPr>
            <w:tcW w:w="1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6198B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</w:p>
          <w:p w14:paraId="7E2BC37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100</w:t>
            </w:r>
            <w:proofErr w:type="gramStart"/>
            <w:r w:rsidRPr="000F328B">
              <w:rPr>
                <w:sz w:val="26"/>
                <w:szCs w:val="24"/>
              </w:rPr>
              <w:t xml:space="preserve">%  </w:t>
            </w:r>
            <w:proofErr w:type="spellStart"/>
            <w:r w:rsidRPr="000F328B">
              <w:rPr>
                <w:sz w:val="26"/>
                <w:szCs w:val="24"/>
              </w:rPr>
              <w:t>đủ</w:t>
            </w:r>
            <w:proofErr w:type="spellEnd"/>
            <w:proofErr w:type="gram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bàn</w:t>
            </w:r>
            <w:proofErr w:type="spellEnd"/>
            <w:r w:rsidRPr="000F328B">
              <w:rPr>
                <w:sz w:val="26"/>
                <w:szCs w:val="24"/>
              </w:rPr>
              <w:t xml:space="preserve"> </w:t>
            </w:r>
            <w:proofErr w:type="spellStart"/>
            <w:r w:rsidRPr="000F328B">
              <w:rPr>
                <w:sz w:val="26"/>
                <w:szCs w:val="24"/>
              </w:rPr>
              <w:t>ghế</w:t>
            </w:r>
            <w:proofErr w:type="spellEnd"/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</w:tbl>
    <w:p w14:paraId="4738A9F1" w14:textId="77777777" w:rsidR="008018AF" w:rsidRPr="000F328B" w:rsidRDefault="008018AF" w:rsidP="008018AF">
      <w:pPr>
        <w:shd w:val="clear" w:color="auto" w:fill="FFFFFF"/>
        <w:spacing w:before="120" w:line="234" w:lineRule="atLeast"/>
        <w:rPr>
          <w:sz w:val="20"/>
          <w:szCs w:val="18"/>
        </w:rPr>
      </w:pPr>
      <w:r w:rsidRPr="000F328B">
        <w:rPr>
          <w:b/>
          <w:bCs/>
          <w:sz w:val="20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208"/>
        <w:gridCol w:w="1380"/>
        <w:gridCol w:w="829"/>
        <w:gridCol w:w="1288"/>
        <w:gridCol w:w="829"/>
        <w:gridCol w:w="1750"/>
      </w:tblGrid>
      <w:tr w:rsidR="008018AF" w:rsidRPr="000F328B" w14:paraId="0C8C4D3E" w14:textId="77777777" w:rsidTr="0072233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C699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CB233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13B82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S</w:t>
            </w:r>
            <w:r w:rsidRPr="000F328B">
              <w:rPr>
                <w:sz w:val="26"/>
                <w:szCs w:val="24"/>
              </w:rPr>
              <w:t>ố </w:t>
            </w:r>
            <w:r w:rsidRPr="000F328B">
              <w:rPr>
                <w:sz w:val="26"/>
                <w:szCs w:val="24"/>
                <w:lang w:val="vi-VN"/>
              </w:rPr>
              <w:t>lượng(m</w:t>
            </w:r>
            <w:r w:rsidRPr="000F328B">
              <w:rPr>
                <w:sz w:val="26"/>
                <w:szCs w:val="24"/>
                <w:vertAlign w:val="superscript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)</w:t>
            </w:r>
          </w:p>
        </w:tc>
      </w:tr>
      <w:tr w:rsidR="008018AF" w:rsidRPr="000F328B" w14:paraId="7C940594" w14:textId="77777777" w:rsidTr="0072233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7C094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CED1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Nhà v</w:t>
            </w:r>
            <w:r w:rsidRPr="000F328B">
              <w:rPr>
                <w:b/>
                <w:bCs/>
                <w:sz w:val="26"/>
                <w:szCs w:val="24"/>
              </w:rPr>
              <w:t>ệ</w:t>
            </w:r>
            <w:r w:rsidRPr="000F328B">
              <w:rPr>
                <w:b/>
                <w:bCs/>
                <w:sz w:val="26"/>
                <w:szCs w:val="24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A1695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33FD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0C40F8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S</w:t>
            </w:r>
            <w:r w:rsidRPr="000F328B">
              <w:rPr>
                <w:sz w:val="26"/>
                <w:szCs w:val="24"/>
              </w:rPr>
              <w:t>ố</w:t>
            </w:r>
            <w:r w:rsidRPr="000F328B">
              <w:rPr>
                <w:sz w:val="26"/>
                <w:szCs w:val="24"/>
                <w:lang w:val="vi-VN"/>
              </w:rPr>
              <w:t> m</w:t>
            </w:r>
            <w:r w:rsidRPr="000F328B">
              <w:rPr>
                <w:sz w:val="26"/>
                <w:szCs w:val="24"/>
                <w:vertAlign w:val="superscript"/>
              </w:rPr>
              <w:t>2</w:t>
            </w:r>
            <w:r w:rsidRPr="000F328B">
              <w:rPr>
                <w:sz w:val="26"/>
                <w:szCs w:val="24"/>
                <w:lang w:val="vi-VN"/>
              </w:rPr>
              <w:t>/trẻ em</w:t>
            </w:r>
          </w:p>
        </w:tc>
      </w:tr>
      <w:tr w:rsidR="008018AF" w:rsidRPr="000F328B" w14:paraId="4BBD2B2F" w14:textId="77777777" w:rsidTr="007223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6FBAC" w14:textId="77777777" w:rsidR="008018AF" w:rsidRPr="000F328B" w:rsidRDefault="008018AF" w:rsidP="0072233D">
            <w:pPr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1D313" w14:textId="77777777" w:rsidR="008018AF" w:rsidRPr="000F328B" w:rsidRDefault="008018AF" w:rsidP="0072233D">
            <w:pPr>
              <w:rPr>
                <w:sz w:val="26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DB2E5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8E4A9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CFE15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0545B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35129C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Nam/Nữ</w:t>
            </w:r>
          </w:p>
        </w:tc>
      </w:tr>
      <w:tr w:rsidR="008018AF" w:rsidRPr="000F328B" w14:paraId="438B1EED" w14:textId="77777777" w:rsidTr="0072233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32E8D2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BE909C6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628C22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  <w:r w:rsidRPr="000F328B">
              <w:rPr>
                <w:sz w:val="26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4AD281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E8A12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10</w:t>
            </w: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47A124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C1CD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2C22FC7B" w14:textId="77777777" w:rsidTr="0072233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B2E342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6929B26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156CD6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0</w:t>
            </w: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A11F48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DDDD2C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  <w:r w:rsidRPr="000F328B">
              <w:rPr>
                <w:sz w:val="26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1EC007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AF62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</w:tbl>
    <w:p w14:paraId="553CD63F" w14:textId="77777777" w:rsidR="008018AF" w:rsidRPr="000F328B" w:rsidRDefault="008018AF" w:rsidP="008018AF">
      <w:pPr>
        <w:shd w:val="clear" w:color="auto" w:fill="FFFFFF"/>
        <w:spacing w:line="234" w:lineRule="atLeast"/>
        <w:rPr>
          <w:sz w:val="20"/>
          <w:szCs w:val="18"/>
        </w:rPr>
      </w:pPr>
      <w:r w:rsidRPr="000F328B">
        <w:rPr>
          <w:i/>
          <w:iCs/>
          <w:sz w:val="20"/>
          <w:szCs w:val="18"/>
          <w:lang w:val="vi-VN"/>
        </w:rPr>
        <w:t>(*Theo Quyết định số</w:t>
      </w:r>
      <w:r w:rsidRPr="000F328B">
        <w:rPr>
          <w:i/>
          <w:iCs/>
          <w:sz w:val="20"/>
          <w:lang w:val="vi-VN"/>
        </w:rPr>
        <w:t> </w:t>
      </w:r>
      <w:hyperlink r:id="rId4" w:tgtFrame="_blank" w:history="1">
        <w:r w:rsidRPr="000F328B">
          <w:rPr>
            <w:i/>
            <w:iCs/>
            <w:sz w:val="20"/>
            <w:lang w:val="vi-VN"/>
          </w:rPr>
          <w:t>14/2008/QĐ-BGDĐT</w:t>
        </w:r>
      </w:hyperlink>
      <w:r w:rsidRPr="000F328B">
        <w:rPr>
          <w:i/>
          <w:iCs/>
          <w:sz w:val="20"/>
          <w:lang w:val="vi-VN"/>
        </w:rPr>
        <w:t> </w:t>
      </w:r>
      <w:r w:rsidRPr="000F328B">
        <w:rPr>
          <w:i/>
          <w:iCs/>
          <w:sz w:val="20"/>
          <w:szCs w:val="18"/>
          <w:lang w:val="vi-VN"/>
        </w:rPr>
        <w:t>ngày 07/4/2008 của Bộ trưởng Bộ Giáo dục và Đào tạo ban hành Điều lệ Trường mầm non và Thông tư số</w:t>
      </w:r>
      <w:r w:rsidRPr="000F328B">
        <w:rPr>
          <w:i/>
          <w:iCs/>
          <w:sz w:val="20"/>
          <w:lang w:val="vi-VN"/>
        </w:rPr>
        <w:t> </w:t>
      </w:r>
      <w:hyperlink r:id="rId5" w:tgtFrame="_blank" w:history="1">
        <w:r w:rsidRPr="000F328B">
          <w:rPr>
            <w:i/>
            <w:iCs/>
            <w:sz w:val="20"/>
            <w:lang w:val="vi-VN"/>
          </w:rPr>
          <w:t>27/2011/TT-BYT</w:t>
        </w:r>
      </w:hyperlink>
      <w:r w:rsidRPr="000F328B">
        <w:rPr>
          <w:i/>
          <w:iCs/>
          <w:sz w:val="20"/>
          <w:lang w:val="vi-VN"/>
        </w:rPr>
        <w:t> </w:t>
      </w:r>
      <w:r w:rsidRPr="000F328B">
        <w:rPr>
          <w:i/>
          <w:iCs/>
          <w:sz w:val="20"/>
          <w:szCs w:val="18"/>
          <w:lang w:val="vi-VN"/>
        </w:rPr>
        <w:t>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695"/>
        <w:gridCol w:w="836"/>
        <w:gridCol w:w="929"/>
      </w:tblGrid>
      <w:tr w:rsidR="008018AF" w:rsidRPr="000F328B" w14:paraId="6D031FE8" w14:textId="77777777" w:rsidTr="0072233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F4076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BDB92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B346E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CB3139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Không</w:t>
            </w:r>
          </w:p>
        </w:tc>
      </w:tr>
      <w:tr w:rsidR="008018AF" w:rsidRPr="000F328B" w14:paraId="0F7EA6F1" w14:textId="77777777" w:rsidTr="0072233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EBECE3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B7FA2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Nguồn nước sinh ho</w:t>
            </w:r>
            <w:r w:rsidRPr="000F328B">
              <w:rPr>
                <w:b/>
                <w:bCs/>
                <w:sz w:val="26"/>
                <w:szCs w:val="24"/>
              </w:rPr>
              <w:t>ạ</w:t>
            </w:r>
            <w:r w:rsidRPr="000F328B">
              <w:rPr>
                <w:b/>
                <w:bCs/>
                <w:sz w:val="26"/>
                <w:szCs w:val="24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8C220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003090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36D56CEE" w14:textId="77777777" w:rsidTr="0072233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D72B05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9A1A59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Nguồn đi</w:t>
            </w:r>
            <w:r w:rsidRPr="000F328B">
              <w:rPr>
                <w:b/>
                <w:bCs/>
                <w:sz w:val="26"/>
                <w:szCs w:val="24"/>
              </w:rPr>
              <w:t>ệ</w:t>
            </w:r>
            <w:r w:rsidRPr="000F328B">
              <w:rPr>
                <w:b/>
                <w:bCs/>
                <w:sz w:val="26"/>
                <w:szCs w:val="24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19B0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2D4BFF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126EDB09" w14:textId="77777777" w:rsidTr="0072233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C0A627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2FFC8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0B7EC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0BCAC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593AC44A" w14:textId="77777777" w:rsidTr="0072233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D59839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3DA623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Tran</w:t>
            </w:r>
            <w:r w:rsidRPr="000F328B">
              <w:rPr>
                <w:b/>
                <w:bCs/>
                <w:sz w:val="26"/>
                <w:szCs w:val="24"/>
              </w:rPr>
              <w:t>g</w:t>
            </w:r>
            <w:r w:rsidRPr="000F328B">
              <w:rPr>
                <w:b/>
                <w:bCs/>
                <w:sz w:val="26"/>
                <w:szCs w:val="24"/>
                <w:lang w:val="vi-VN"/>
              </w:rPr>
              <w:t> thôn</w:t>
            </w:r>
            <w:r w:rsidRPr="000F328B">
              <w:rPr>
                <w:b/>
                <w:bCs/>
                <w:sz w:val="26"/>
                <w:szCs w:val="24"/>
              </w:rPr>
              <w:t>g</w:t>
            </w:r>
            <w:r w:rsidRPr="000F328B">
              <w:rPr>
                <w:b/>
                <w:bCs/>
                <w:sz w:val="26"/>
                <w:szCs w:val="24"/>
                <w:lang w:val="vi-VN"/>
              </w:rPr>
              <w:t> tin đi</w:t>
            </w:r>
            <w:r w:rsidRPr="000F328B">
              <w:rPr>
                <w:b/>
                <w:bCs/>
                <w:sz w:val="26"/>
                <w:szCs w:val="24"/>
              </w:rPr>
              <w:t>ệ</w:t>
            </w:r>
            <w:r w:rsidRPr="000F328B">
              <w:rPr>
                <w:b/>
                <w:bCs/>
                <w:sz w:val="26"/>
                <w:szCs w:val="24"/>
                <w:lang w:val="vi-VN"/>
              </w:rPr>
              <w:t>n tử (website) của cơ s</w:t>
            </w:r>
            <w:r w:rsidRPr="000F328B">
              <w:rPr>
                <w:b/>
                <w:bCs/>
                <w:sz w:val="26"/>
                <w:szCs w:val="24"/>
              </w:rPr>
              <w:t>ở </w:t>
            </w:r>
            <w:r w:rsidRPr="000F328B">
              <w:rPr>
                <w:b/>
                <w:bCs/>
                <w:sz w:val="26"/>
                <w:szCs w:val="24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1B67F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870C4C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19FF3E99" w14:textId="77777777" w:rsidTr="0072233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9203A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A626A4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2525B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E23AF0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  <w:tr w:rsidR="008018AF" w:rsidRPr="000F328B" w14:paraId="7B58985F" w14:textId="77777777" w:rsidTr="0072233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01121E3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C4DE50B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358C04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D4F8C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</w:tr>
    </w:tbl>
    <w:p w14:paraId="10DA69A1" w14:textId="77777777" w:rsidR="008018AF" w:rsidRPr="000F328B" w:rsidRDefault="008018AF" w:rsidP="008018AF">
      <w:pPr>
        <w:shd w:val="clear" w:color="auto" w:fill="FFFFFF"/>
        <w:spacing w:before="120" w:line="234" w:lineRule="atLeast"/>
        <w:rPr>
          <w:sz w:val="20"/>
          <w:szCs w:val="18"/>
        </w:rPr>
      </w:pPr>
      <w:r w:rsidRPr="000F328B">
        <w:rPr>
          <w:sz w:val="20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5360"/>
      </w:tblGrid>
      <w:tr w:rsidR="008018AF" w:rsidRPr="000F328B" w14:paraId="67774A29" w14:textId="77777777" w:rsidTr="0072233D">
        <w:trPr>
          <w:tblCellSpacing w:w="0" w:type="dxa"/>
        </w:trPr>
        <w:tc>
          <w:tcPr>
            <w:tcW w:w="2046" w:type="pct"/>
          </w:tcPr>
          <w:p w14:paraId="2612F55F" w14:textId="77777777" w:rsidR="008018AF" w:rsidRPr="000F328B" w:rsidRDefault="008018AF" w:rsidP="0072233D">
            <w:pPr>
              <w:spacing w:before="120" w:line="234" w:lineRule="atLeast"/>
              <w:rPr>
                <w:sz w:val="26"/>
                <w:szCs w:val="24"/>
              </w:rPr>
            </w:pPr>
            <w:r w:rsidRPr="000F328B">
              <w:rPr>
                <w:sz w:val="26"/>
                <w:szCs w:val="24"/>
                <w:lang w:val="vi-VN"/>
              </w:rPr>
              <w:t> </w:t>
            </w:r>
          </w:p>
        </w:tc>
        <w:tc>
          <w:tcPr>
            <w:tcW w:w="2953" w:type="pct"/>
          </w:tcPr>
          <w:p w14:paraId="405BF39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b/>
                <w:bCs/>
                <w:sz w:val="26"/>
                <w:szCs w:val="24"/>
              </w:rPr>
            </w:pPr>
            <w:proofErr w:type="spellStart"/>
            <w:r w:rsidRPr="000F328B">
              <w:rPr>
                <w:i/>
                <w:iCs/>
                <w:sz w:val="24"/>
                <w:szCs w:val="24"/>
              </w:rPr>
              <w:t>Thủy</w:t>
            </w:r>
            <w:proofErr w:type="spellEnd"/>
            <w:r w:rsidRPr="000F328B">
              <w:rPr>
                <w:i/>
                <w:iCs/>
                <w:sz w:val="24"/>
                <w:szCs w:val="24"/>
              </w:rPr>
              <w:t xml:space="preserve"> Phương</w:t>
            </w:r>
            <w:r>
              <w:rPr>
                <w:i/>
                <w:iCs/>
                <w:sz w:val="24"/>
                <w:szCs w:val="24"/>
                <w:lang w:val="vi-VN"/>
              </w:rPr>
              <w:t>, ngày</w:t>
            </w:r>
            <w:r>
              <w:rPr>
                <w:i/>
                <w:iCs/>
                <w:sz w:val="24"/>
                <w:szCs w:val="24"/>
              </w:rPr>
              <w:t xml:space="preserve"> 19</w:t>
            </w:r>
            <w:r w:rsidRPr="000F328B">
              <w:rPr>
                <w:i/>
                <w:iCs/>
                <w:sz w:val="24"/>
                <w:szCs w:val="24"/>
              </w:rPr>
              <w:t xml:space="preserve"> </w:t>
            </w:r>
            <w:r w:rsidRPr="000F328B">
              <w:rPr>
                <w:i/>
                <w:iCs/>
                <w:sz w:val="24"/>
                <w:szCs w:val="24"/>
                <w:lang w:val="vi-VN"/>
              </w:rPr>
              <w:t>tháng </w:t>
            </w:r>
            <w:r>
              <w:rPr>
                <w:i/>
                <w:iCs/>
                <w:sz w:val="24"/>
                <w:szCs w:val="24"/>
              </w:rPr>
              <w:t>10</w:t>
            </w:r>
            <w:r w:rsidRPr="000F328B">
              <w:rPr>
                <w:i/>
                <w:iCs/>
                <w:sz w:val="24"/>
                <w:szCs w:val="24"/>
              </w:rPr>
              <w:t> </w:t>
            </w:r>
            <w:r w:rsidRPr="000F328B">
              <w:rPr>
                <w:i/>
                <w:iCs/>
                <w:sz w:val="24"/>
                <w:szCs w:val="24"/>
                <w:lang w:val="vi-VN"/>
              </w:rPr>
              <w:t>năm</w:t>
            </w:r>
            <w:r w:rsidRPr="000F328B">
              <w:rPr>
                <w:i/>
                <w:iCs/>
                <w:sz w:val="24"/>
                <w:szCs w:val="24"/>
              </w:rPr>
              <w:t> 202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0F328B">
              <w:rPr>
                <w:i/>
                <w:iCs/>
                <w:sz w:val="24"/>
                <w:szCs w:val="24"/>
              </w:rPr>
              <w:br/>
            </w:r>
            <w:r w:rsidRPr="000F328B">
              <w:rPr>
                <w:b/>
                <w:bCs/>
                <w:sz w:val="26"/>
                <w:szCs w:val="24"/>
                <w:lang w:val="vi-VN"/>
              </w:rPr>
              <w:t>Thủ trưởng đơn vị</w:t>
            </w:r>
            <w:r w:rsidRPr="000F328B">
              <w:rPr>
                <w:b/>
                <w:bCs/>
                <w:sz w:val="26"/>
                <w:szCs w:val="24"/>
              </w:rPr>
              <w:br/>
            </w:r>
          </w:p>
          <w:p w14:paraId="229D870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b/>
                <w:bCs/>
                <w:sz w:val="26"/>
                <w:szCs w:val="24"/>
              </w:rPr>
            </w:pPr>
          </w:p>
          <w:p w14:paraId="105306B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b/>
                <w:bCs/>
                <w:sz w:val="26"/>
                <w:szCs w:val="24"/>
              </w:rPr>
            </w:pPr>
          </w:p>
          <w:p w14:paraId="5C348FA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6"/>
                <w:szCs w:val="24"/>
              </w:rPr>
            </w:pPr>
            <w:r w:rsidRPr="000F328B">
              <w:rPr>
                <w:b/>
                <w:bCs/>
                <w:sz w:val="26"/>
                <w:szCs w:val="24"/>
              </w:rPr>
              <w:t xml:space="preserve">Nguyễn Thị </w:t>
            </w:r>
            <w:proofErr w:type="spellStart"/>
            <w:r w:rsidRPr="000F328B">
              <w:rPr>
                <w:b/>
                <w:bCs/>
                <w:sz w:val="26"/>
                <w:szCs w:val="24"/>
              </w:rPr>
              <w:t>Cẩm</w:t>
            </w:r>
            <w:proofErr w:type="spellEnd"/>
            <w:r w:rsidRPr="000F328B">
              <w:rPr>
                <w:b/>
                <w:bCs/>
                <w:sz w:val="26"/>
                <w:szCs w:val="24"/>
              </w:rPr>
              <w:t xml:space="preserve"> Tú</w:t>
            </w:r>
          </w:p>
        </w:tc>
      </w:tr>
    </w:tbl>
    <w:p w14:paraId="666500F3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</w:p>
    <w:p w14:paraId="4BE2665C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</w:p>
    <w:p w14:paraId="477DA978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  <w:r w:rsidRPr="000F328B">
        <w:rPr>
          <w:sz w:val="20"/>
          <w:szCs w:val="20"/>
        </w:rPr>
        <w:t> </w:t>
      </w:r>
    </w:p>
    <w:p w14:paraId="3ADB3676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</w:p>
    <w:p w14:paraId="06C52CDB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</w:p>
    <w:p w14:paraId="555674D2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</w:p>
    <w:p w14:paraId="70CC7D05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sz w:val="20"/>
          <w:szCs w:val="18"/>
        </w:rPr>
      </w:pPr>
      <w:bookmarkStart w:id="9" w:name="chuong_pl_4"/>
      <w:r w:rsidRPr="000F328B">
        <w:rPr>
          <w:b/>
          <w:bCs/>
          <w:sz w:val="20"/>
          <w:szCs w:val="18"/>
          <w:lang w:val="vi-VN"/>
        </w:rPr>
        <w:t>Biểu mẫu 04</w:t>
      </w:r>
      <w:bookmarkEnd w:id="9"/>
    </w:p>
    <w:p w14:paraId="6FE515C2" w14:textId="77777777" w:rsidR="008018AF" w:rsidRPr="000F328B" w:rsidRDefault="008018AF" w:rsidP="008018AF">
      <w:pPr>
        <w:shd w:val="clear" w:color="auto" w:fill="FFFFFF"/>
        <w:rPr>
          <w:sz w:val="20"/>
          <w:szCs w:val="18"/>
        </w:rPr>
      </w:pPr>
      <w:r w:rsidRPr="000F328B">
        <w:rPr>
          <w:sz w:val="20"/>
          <w:szCs w:val="18"/>
        </w:rPr>
        <w:t>PHÒNG GD&amp;ĐT HƯƠNG THỦY</w:t>
      </w:r>
    </w:p>
    <w:p w14:paraId="4280B7E0" w14:textId="77777777" w:rsidR="008018AF" w:rsidRPr="000F328B" w:rsidRDefault="008018AF" w:rsidP="008018AF">
      <w:pPr>
        <w:shd w:val="clear" w:color="auto" w:fill="FFFFFF"/>
        <w:rPr>
          <w:b/>
          <w:bCs/>
          <w:sz w:val="20"/>
          <w:szCs w:val="18"/>
        </w:rPr>
      </w:pPr>
      <w:r w:rsidRPr="000F328B">
        <w:rPr>
          <w:b/>
          <w:bCs/>
          <w:sz w:val="20"/>
          <w:szCs w:val="18"/>
        </w:rPr>
        <w:t>TRƯỜNG MẦM NON SƠN CA</w:t>
      </w:r>
    </w:p>
    <w:p w14:paraId="5F1AE4B7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sz w:val="20"/>
          <w:szCs w:val="18"/>
        </w:rPr>
      </w:pPr>
      <w:bookmarkStart w:id="10" w:name="chuong_pl_4_name"/>
      <w:r w:rsidRPr="000F328B">
        <w:rPr>
          <w:b/>
          <w:bCs/>
          <w:sz w:val="20"/>
          <w:szCs w:val="18"/>
          <w:lang w:val="vi-VN"/>
        </w:rPr>
        <w:t>THÔNG BÁO</w:t>
      </w:r>
      <w:bookmarkEnd w:id="10"/>
    </w:p>
    <w:p w14:paraId="25C5203E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b/>
          <w:bCs/>
          <w:sz w:val="20"/>
          <w:szCs w:val="18"/>
          <w:lang w:val="vi-VN"/>
        </w:rPr>
      </w:pPr>
      <w:bookmarkStart w:id="11" w:name="chuong_pl_4_name_name"/>
      <w:r w:rsidRPr="000F328B">
        <w:rPr>
          <w:b/>
          <w:bCs/>
          <w:sz w:val="20"/>
          <w:szCs w:val="18"/>
          <w:lang w:val="vi-VN"/>
        </w:rPr>
        <w:t xml:space="preserve">Công khai thông tin về đội ngũ nhà giáo, cán bộ quản lý và nhân viên của cơ sở giáo dục mầm non, </w:t>
      </w:r>
    </w:p>
    <w:p w14:paraId="1672A33F" w14:textId="77777777" w:rsidR="008018AF" w:rsidRPr="000F328B" w:rsidRDefault="008018AF" w:rsidP="008018AF">
      <w:pPr>
        <w:shd w:val="clear" w:color="auto" w:fill="FFFFFF"/>
        <w:spacing w:line="234" w:lineRule="atLeast"/>
        <w:jc w:val="center"/>
        <w:rPr>
          <w:sz w:val="20"/>
          <w:szCs w:val="18"/>
        </w:rPr>
      </w:pPr>
      <w:r w:rsidRPr="000F328B">
        <w:rPr>
          <w:b/>
          <w:bCs/>
          <w:sz w:val="20"/>
          <w:szCs w:val="18"/>
          <w:lang w:val="vi-VN"/>
        </w:rPr>
        <w:t xml:space="preserve">năm học </w:t>
      </w:r>
      <w:bookmarkEnd w:id="11"/>
      <w:r w:rsidRPr="000F328B">
        <w:rPr>
          <w:b/>
          <w:bCs/>
          <w:sz w:val="20"/>
          <w:szCs w:val="18"/>
        </w:rPr>
        <w:t>202</w:t>
      </w:r>
      <w:r>
        <w:rPr>
          <w:b/>
          <w:bCs/>
          <w:sz w:val="20"/>
          <w:szCs w:val="18"/>
        </w:rPr>
        <w:t>3</w:t>
      </w:r>
      <w:r w:rsidRPr="000F328B">
        <w:rPr>
          <w:b/>
          <w:bCs/>
          <w:sz w:val="20"/>
          <w:szCs w:val="18"/>
        </w:rPr>
        <w:t>-202</w:t>
      </w:r>
      <w:r>
        <w:rPr>
          <w:b/>
          <w:bCs/>
          <w:sz w:val="20"/>
          <w:szCs w:val="18"/>
        </w:rPr>
        <w:t>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494"/>
        <w:gridCol w:w="443"/>
        <w:gridCol w:w="272"/>
        <w:gridCol w:w="370"/>
        <w:gridCol w:w="370"/>
        <w:gridCol w:w="298"/>
        <w:gridCol w:w="370"/>
        <w:gridCol w:w="869"/>
        <w:gridCol w:w="651"/>
        <w:gridCol w:w="558"/>
        <w:gridCol w:w="747"/>
        <w:gridCol w:w="558"/>
        <w:gridCol w:w="729"/>
        <w:gridCol w:w="946"/>
      </w:tblGrid>
      <w:tr w:rsidR="008018AF" w:rsidRPr="000F328B" w14:paraId="04A8D5EB" w14:textId="77777777" w:rsidTr="0072233D">
        <w:trPr>
          <w:tblCellSpacing w:w="0" w:type="dxa"/>
        </w:trPr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D6E9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STT</w:t>
            </w: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98F3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Nội dung</w:t>
            </w:r>
          </w:p>
        </w:tc>
        <w:tc>
          <w:tcPr>
            <w:tcW w:w="2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83FC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Tổng số</w:t>
            </w:r>
          </w:p>
        </w:tc>
        <w:tc>
          <w:tcPr>
            <w:tcW w:w="139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4308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Trình độ đào tạo</w:t>
            </w:r>
          </w:p>
        </w:tc>
        <w:tc>
          <w:tcPr>
            <w:tcW w:w="10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6868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Hạng chức danh nghề nghiệp</w:t>
            </w:r>
          </w:p>
        </w:tc>
        <w:tc>
          <w:tcPr>
            <w:tcW w:w="12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13E0E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Chuẩn ng</w:t>
            </w:r>
            <w:r w:rsidRPr="000F328B">
              <w:rPr>
                <w:sz w:val="20"/>
                <w:szCs w:val="18"/>
              </w:rPr>
              <w:t>h</w:t>
            </w:r>
            <w:r w:rsidRPr="000F328B">
              <w:rPr>
                <w:sz w:val="20"/>
                <w:szCs w:val="18"/>
                <w:lang w:val="vi-VN"/>
              </w:rPr>
              <w:t>ề nghiệp</w:t>
            </w:r>
          </w:p>
        </w:tc>
      </w:tr>
      <w:tr w:rsidR="008018AF" w:rsidRPr="000F328B" w14:paraId="666ED829" w14:textId="77777777" w:rsidTr="007223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353F0" w14:textId="77777777" w:rsidR="008018AF" w:rsidRPr="000F328B" w:rsidRDefault="008018AF" w:rsidP="0072233D">
            <w:pPr>
              <w:rPr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80789" w14:textId="77777777" w:rsidR="008018AF" w:rsidRPr="000F328B" w:rsidRDefault="008018AF" w:rsidP="0072233D">
            <w:pPr>
              <w:rPr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25FB72" w14:textId="77777777" w:rsidR="008018AF" w:rsidRPr="000F328B" w:rsidRDefault="008018AF" w:rsidP="0072233D">
            <w:pPr>
              <w:rPr>
                <w:sz w:val="20"/>
                <w:szCs w:val="1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C14B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TS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2465B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ThS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EC2C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ĐH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3D11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CĐ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5A50E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TC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DE821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Dưới TC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3078F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Hạng IV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DEE8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Hạng III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D3A2F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Hạng II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20420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proofErr w:type="spellStart"/>
            <w:r w:rsidRPr="000F328B">
              <w:rPr>
                <w:sz w:val="20"/>
                <w:szCs w:val="18"/>
              </w:rPr>
              <w:t>Tốt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23EB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Khá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7CDE7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Đạt</w:t>
            </w:r>
          </w:p>
        </w:tc>
      </w:tr>
      <w:tr w:rsidR="008018AF" w:rsidRPr="000F328B" w14:paraId="7AB42B71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79CC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  <w:lang w:val="vi-VN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71A46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  <w:lang w:val="vi-VN"/>
              </w:rPr>
              <w:t>Tổng số giáo viên, cán bộ quản lý và nhân</w:t>
            </w:r>
            <w:r w:rsidRPr="000F328B">
              <w:rPr>
                <w:b/>
                <w:bCs/>
                <w:sz w:val="20"/>
              </w:rPr>
              <w:t> </w:t>
            </w:r>
            <w:proofErr w:type="spellStart"/>
            <w:r w:rsidRPr="000F328B">
              <w:rPr>
                <w:b/>
                <w:bCs/>
                <w:sz w:val="20"/>
                <w:szCs w:val="18"/>
              </w:rPr>
              <w:t>viên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B7B2F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8944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D41A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0BB58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FAF1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C13C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FF11F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60AFF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C111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378DB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3BB4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7590D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2DC3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  <w:p w14:paraId="40077F8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0E32DE93" w14:textId="77777777" w:rsidTr="0072233D">
        <w:trPr>
          <w:trHeight w:val="476"/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3803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  <w:lang w:val="vi-VN"/>
              </w:rPr>
              <w:t>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8B9D78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  <w:lang w:val="vi-VN"/>
              </w:rPr>
              <w:t>Giáo viên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24E16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914D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D0B0A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5D3E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6E371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3DA0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FF74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DB28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06181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715A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685B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422A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525FD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</w:p>
        </w:tc>
      </w:tr>
      <w:tr w:rsidR="008018AF" w:rsidRPr="000F328B" w14:paraId="3EE259F9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1545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E5F01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Nhà trẻ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FA6C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E964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82E8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DD0FB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094D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4A6F7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2278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2577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71E3F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42767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C83608" w14:textId="77777777" w:rsidR="008018AF" w:rsidRPr="007B457B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7B457B">
              <w:rPr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DB9BB" w14:textId="77777777" w:rsidR="008018AF" w:rsidRPr="007B457B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7B457B">
              <w:rPr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5B193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6372100F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271E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7CF6E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M</w:t>
            </w:r>
            <w:r w:rsidRPr="000F328B">
              <w:rPr>
                <w:sz w:val="20"/>
                <w:szCs w:val="18"/>
              </w:rPr>
              <w:t>ẫ</w:t>
            </w:r>
            <w:r w:rsidRPr="000F328B">
              <w:rPr>
                <w:sz w:val="20"/>
                <w:szCs w:val="18"/>
                <w:lang w:val="vi-VN"/>
              </w:rPr>
              <w:t>u giáo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D911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24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503C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F38B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6ED61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8DB0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97296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1C456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FA3B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768E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>
              <w:rPr>
                <w:sz w:val="20"/>
                <w:szCs w:val="18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60818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6959B" w14:textId="77777777" w:rsidR="008018AF" w:rsidRPr="007B457B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B60233" w14:textId="77777777" w:rsidR="008018AF" w:rsidRPr="007B457B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7B457B">
              <w:rPr>
                <w:color w:val="000000" w:themeColor="text1"/>
                <w:sz w:val="20"/>
                <w:szCs w:val="18"/>
              </w:rPr>
              <w:t>1</w:t>
            </w:r>
            <w:r>
              <w:rPr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7F1C6A" w14:textId="77777777" w:rsidR="008018AF" w:rsidRPr="007B457B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7B457B">
              <w:rPr>
                <w:color w:val="000000" w:themeColor="text1"/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181B9941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EEB8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  <w:lang w:val="vi-VN"/>
              </w:rPr>
              <w:t>II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FEC9AC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  <w:lang w:val="vi-VN"/>
              </w:rPr>
              <w:t>Cán b</w:t>
            </w:r>
            <w:r w:rsidRPr="000F328B">
              <w:rPr>
                <w:b/>
                <w:bCs/>
                <w:sz w:val="20"/>
                <w:szCs w:val="18"/>
              </w:rPr>
              <w:t>ộ</w:t>
            </w:r>
            <w:r w:rsidRPr="000F328B">
              <w:rPr>
                <w:b/>
                <w:bCs/>
                <w:sz w:val="20"/>
              </w:rPr>
              <w:t> </w:t>
            </w:r>
            <w:r w:rsidRPr="000F328B">
              <w:rPr>
                <w:b/>
                <w:bCs/>
                <w:sz w:val="20"/>
                <w:szCs w:val="18"/>
                <w:lang w:val="vi-VN"/>
              </w:rPr>
              <w:t>quản lý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BC2B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9002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6C73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41DC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0754F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53D40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FB2A2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DDB5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3532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3A80E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0B194" w14:textId="77777777" w:rsidR="008018AF" w:rsidRPr="00251F58" w:rsidRDefault="008018AF" w:rsidP="0072233D">
            <w:pPr>
              <w:spacing w:before="120" w:line="234" w:lineRule="atLeast"/>
              <w:jc w:val="center"/>
              <w:rPr>
                <w:color w:val="FF0000"/>
                <w:sz w:val="20"/>
                <w:szCs w:val="18"/>
              </w:rPr>
            </w:pPr>
            <w:r w:rsidRPr="00251F58">
              <w:rPr>
                <w:color w:val="FF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95E6B" w14:textId="77777777" w:rsidR="008018AF" w:rsidRPr="00251F58" w:rsidRDefault="008018AF" w:rsidP="0072233D">
            <w:pPr>
              <w:spacing w:before="120" w:line="234" w:lineRule="atLeast"/>
              <w:jc w:val="center"/>
              <w:rPr>
                <w:color w:val="FF0000"/>
                <w:sz w:val="20"/>
                <w:szCs w:val="18"/>
              </w:rPr>
            </w:pPr>
            <w:r w:rsidRPr="00251F58">
              <w:rPr>
                <w:color w:val="FF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81F0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70E09A5D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3053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AF394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Hi</w:t>
            </w:r>
            <w:r w:rsidRPr="000F328B">
              <w:rPr>
                <w:sz w:val="20"/>
                <w:szCs w:val="18"/>
              </w:rPr>
              <w:t>ệ</w:t>
            </w:r>
            <w:r w:rsidRPr="000F328B">
              <w:rPr>
                <w:sz w:val="20"/>
                <w:szCs w:val="18"/>
                <w:lang w:val="vi-VN"/>
              </w:rPr>
              <w:t>u trưởng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F596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754F5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243F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6B9A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1</w:t>
            </w: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CB10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903B5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40BA9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2173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2020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3DCF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1</w:t>
            </w: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0F28F" w14:textId="77777777" w:rsidR="008018AF" w:rsidRPr="000B5470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0B5470">
              <w:rPr>
                <w:color w:val="000000" w:themeColor="text1"/>
                <w:sz w:val="20"/>
                <w:szCs w:val="18"/>
                <w:lang w:val="vi-VN"/>
              </w:rPr>
              <w:t> </w:t>
            </w:r>
            <w:r w:rsidRPr="000B5470">
              <w:rPr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B610F9" w14:textId="77777777" w:rsidR="008018AF" w:rsidRPr="000B5470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0B5470">
              <w:rPr>
                <w:color w:val="000000" w:themeColor="text1"/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5DCB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6805E73E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8ECBB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ABF24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Phó hi</w:t>
            </w:r>
            <w:r w:rsidRPr="000F328B">
              <w:rPr>
                <w:sz w:val="20"/>
                <w:szCs w:val="18"/>
              </w:rPr>
              <w:t>ệ</w:t>
            </w:r>
            <w:r w:rsidRPr="000F328B">
              <w:rPr>
                <w:sz w:val="20"/>
                <w:szCs w:val="18"/>
                <w:lang w:val="vi-VN"/>
              </w:rPr>
              <w:t>u trưởng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3ABC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2</w:t>
            </w: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2F4F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CC6F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957F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30194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5EF3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6DC9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79248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B5E8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65B2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4AA09" w14:textId="77777777" w:rsidR="008018AF" w:rsidRPr="000B5470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0B5470">
              <w:rPr>
                <w:color w:val="000000" w:themeColor="text1"/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3BE932" w14:textId="77777777" w:rsidR="008018AF" w:rsidRPr="000B5470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0B5470">
              <w:rPr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DF96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73BFA10D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85150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  <w:lang w:val="vi-VN"/>
              </w:rPr>
              <w:t>III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5AAA1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  <w:lang w:val="vi-VN"/>
              </w:rPr>
              <w:t>Nhân viên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EFB59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15FFD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434A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6556F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7241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BF794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BFE6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7C2B1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E9BA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F61E4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43DB8" w14:textId="77777777" w:rsidR="008018AF" w:rsidRPr="000B5470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0B5470">
              <w:rPr>
                <w:color w:val="000000" w:themeColor="text1"/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F09109" w14:textId="77777777" w:rsidR="008018AF" w:rsidRPr="000B5470" w:rsidRDefault="008018AF" w:rsidP="0072233D">
            <w:pPr>
              <w:spacing w:before="120" w:line="234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0B5470">
              <w:rPr>
                <w:color w:val="000000" w:themeColor="text1"/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8F44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34E7B93A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92737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3C2D8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Nhân viên văn thư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36978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0</w:t>
            </w: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61208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2A34E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3D96C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CD537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07BE8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5AAD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7095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E1A4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3278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A04B0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6BDF8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A310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0F25B1EE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B9BE4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4E229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Nhân viên kế toán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25263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1</w:t>
            </w: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81EB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E38C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5FBC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8929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CF63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CE4E8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88EB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785A0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236E7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127C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704D7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7D8D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1952EB08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27AF6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20319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Thủ quỹ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DC4C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1DE8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2C6A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FB8D7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F132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EA1D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D3E42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3F88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2C090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24CD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BEAE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F0B8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CA776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3FDEC148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F521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E3C49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Nhân viên y tế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EBB23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1690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C8464E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E00B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E595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A6A89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1</w:t>
            </w: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9F5D7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D23EB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BC658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F68E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8014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5730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9DD61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  <w:tr w:rsidR="008018AF" w:rsidRPr="000F328B" w14:paraId="0E3D8801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A9C87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D3B61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Nhân viên khác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BB52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  <w:r w:rsidRPr="000F328B">
              <w:rPr>
                <w:sz w:val="20"/>
                <w:szCs w:val="18"/>
              </w:rPr>
              <w:t>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18CD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C598C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8307B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C2097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B3FA2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5109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9D8B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C450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178E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29483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C3FBDB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A20243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 </w:t>
            </w:r>
          </w:p>
        </w:tc>
      </w:tr>
      <w:tr w:rsidR="008018AF" w:rsidRPr="000F328B" w14:paraId="4AB6AE0C" w14:textId="77777777" w:rsidTr="0072233D">
        <w:trPr>
          <w:tblCellSpacing w:w="0" w:type="dxa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742A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..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5455A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</w:rPr>
              <w:t>..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A2867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DEF0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97D15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478CE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4D1D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2AB66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64BC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62ECA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DF465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587A8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A1FE0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AABF4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39AEF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</w:p>
          <w:p w14:paraId="3E1BC73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</w:tr>
    </w:tbl>
    <w:p w14:paraId="5D3FE21E" w14:textId="77777777" w:rsidR="008018AF" w:rsidRPr="000F328B" w:rsidRDefault="008018AF" w:rsidP="008018AF">
      <w:pPr>
        <w:shd w:val="clear" w:color="auto" w:fill="FFFFFF"/>
        <w:spacing w:before="120" w:line="234" w:lineRule="atLeast"/>
        <w:rPr>
          <w:sz w:val="20"/>
          <w:szCs w:val="18"/>
        </w:rPr>
      </w:pPr>
      <w:r w:rsidRPr="000F328B">
        <w:rPr>
          <w:sz w:val="20"/>
          <w:szCs w:val="18"/>
        </w:rPr>
        <w:t> </w:t>
      </w:r>
    </w:p>
    <w:tbl>
      <w:tblPr>
        <w:tblW w:w="502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6"/>
        <w:gridCol w:w="4556"/>
      </w:tblGrid>
      <w:tr w:rsidR="008018AF" w:rsidRPr="000F328B" w14:paraId="33549D99" w14:textId="77777777" w:rsidTr="0072233D">
        <w:trPr>
          <w:tblCellSpacing w:w="0" w:type="dxa"/>
        </w:trPr>
        <w:tc>
          <w:tcPr>
            <w:tcW w:w="2489" w:type="pct"/>
            <w:shd w:val="clear" w:color="auto" w:fill="FFFFFF"/>
          </w:tcPr>
          <w:p w14:paraId="76D277FB" w14:textId="77777777" w:rsidR="008018AF" w:rsidRPr="000F328B" w:rsidRDefault="008018AF" w:rsidP="0072233D">
            <w:pPr>
              <w:spacing w:before="120" w:line="234" w:lineRule="atLeast"/>
              <w:rPr>
                <w:sz w:val="20"/>
                <w:szCs w:val="18"/>
              </w:rPr>
            </w:pPr>
            <w:r w:rsidRPr="000F328B">
              <w:rPr>
                <w:sz w:val="20"/>
                <w:szCs w:val="18"/>
                <w:lang w:val="vi-VN"/>
              </w:rPr>
              <w:t> </w:t>
            </w:r>
          </w:p>
        </w:tc>
        <w:tc>
          <w:tcPr>
            <w:tcW w:w="2489" w:type="pct"/>
            <w:shd w:val="clear" w:color="auto" w:fill="FFFFFF"/>
          </w:tcPr>
          <w:p w14:paraId="0351C54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0F328B">
              <w:rPr>
                <w:i/>
                <w:iCs/>
                <w:sz w:val="20"/>
                <w:szCs w:val="18"/>
              </w:rPr>
              <w:t>Thủy</w:t>
            </w:r>
            <w:proofErr w:type="spellEnd"/>
            <w:r w:rsidRPr="000F328B">
              <w:rPr>
                <w:i/>
                <w:iCs/>
                <w:sz w:val="20"/>
                <w:szCs w:val="18"/>
              </w:rPr>
              <w:t xml:space="preserve"> Phương</w:t>
            </w:r>
            <w:r w:rsidRPr="000F328B">
              <w:rPr>
                <w:i/>
                <w:iCs/>
                <w:sz w:val="20"/>
                <w:szCs w:val="18"/>
                <w:lang w:val="vi-VN"/>
              </w:rPr>
              <w:t>, ngày</w:t>
            </w:r>
            <w:r>
              <w:rPr>
                <w:i/>
                <w:iCs/>
                <w:sz w:val="20"/>
                <w:szCs w:val="18"/>
              </w:rPr>
              <w:t xml:space="preserve"> 19</w:t>
            </w:r>
            <w:r w:rsidRPr="000F328B">
              <w:rPr>
                <w:i/>
                <w:iCs/>
                <w:sz w:val="20"/>
                <w:szCs w:val="18"/>
              </w:rPr>
              <w:t xml:space="preserve"> </w:t>
            </w:r>
            <w:r w:rsidRPr="000F328B">
              <w:rPr>
                <w:i/>
                <w:iCs/>
                <w:sz w:val="20"/>
                <w:szCs w:val="18"/>
                <w:lang w:val="vi-VN"/>
              </w:rPr>
              <w:t>tháng</w:t>
            </w:r>
            <w:r>
              <w:rPr>
                <w:i/>
                <w:iCs/>
                <w:sz w:val="20"/>
                <w:szCs w:val="18"/>
              </w:rPr>
              <w:t xml:space="preserve"> 10</w:t>
            </w:r>
            <w:r w:rsidRPr="000F328B">
              <w:rPr>
                <w:i/>
                <w:iCs/>
                <w:sz w:val="20"/>
              </w:rPr>
              <w:t> </w:t>
            </w:r>
            <w:r w:rsidRPr="000F328B">
              <w:rPr>
                <w:i/>
                <w:iCs/>
                <w:sz w:val="20"/>
                <w:szCs w:val="18"/>
                <w:lang w:val="vi-VN"/>
              </w:rPr>
              <w:t>năm</w:t>
            </w:r>
            <w:r w:rsidRPr="000F328B">
              <w:rPr>
                <w:i/>
                <w:iCs/>
                <w:sz w:val="20"/>
              </w:rPr>
              <w:t> 202</w:t>
            </w:r>
            <w:r>
              <w:rPr>
                <w:i/>
                <w:iCs/>
                <w:sz w:val="20"/>
              </w:rPr>
              <w:t>3</w:t>
            </w:r>
            <w:r w:rsidRPr="000F328B">
              <w:rPr>
                <w:sz w:val="20"/>
                <w:szCs w:val="18"/>
              </w:rPr>
              <w:br/>
            </w:r>
            <w:r w:rsidRPr="000F328B">
              <w:rPr>
                <w:b/>
                <w:bCs/>
                <w:sz w:val="20"/>
                <w:szCs w:val="18"/>
                <w:lang w:val="vi-VN"/>
              </w:rPr>
              <w:t>Thủ trưởng đơn vị</w:t>
            </w:r>
            <w:r w:rsidRPr="000F328B">
              <w:rPr>
                <w:b/>
                <w:bCs/>
                <w:sz w:val="20"/>
                <w:szCs w:val="18"/>
              </w:rPr>
              <w:br/>
            </w:r>
          </w:p>
          <w:p w14:paraId="730A209D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b/>
                <w:bCs/>
                <w:sz w:val="20"/>
                <w:szCs w:val="18"/>
              </w:rPr>
            </w:pPr>
          </w:p>
          <w:p w14:paraId="66920F7C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b/>
                <w:bCs/>
                <w:sz w:val="20"/>
                <w:szCs w:val="18"/>
              </w:rPr>
            </w:pPr>
          </w:p>
          <w:p w14:paraId="0C6900E9" w14:textId="77777777" w:rsidR="008018AF" w:rsidRPr="000F328B" w:rsidRDefault="008018AF" w:rsidP="0072233D">
            <w:pPr>
              <w:spacing w:before="120" w:line="234" w:lineRule="atLeast"/>
              <w:jc w:val="center"/>
              <w:rPr>
                <w:sz w:val="20"/>
                <w:szCs w:val="18"/>
              </w:rPr>
            </w:pPr>
            <w:r w:rsidRPr="000F328B">
              <w:rPr>
                <w:b/>
                <w:bCs/>
                <w:sz w:val="20"/>
                <w:szCs w:val="18"/>
              </w:rPr>
              <w:t xml:space="preserve">Nguyễn Thị </w:t>
            </w:r>
            <w:proofErr w:type="spellStart"/>
            <w:r w:rsidRPr="000F328B">
              <w:rPr>
                <w:b/>
                <w:bCs/>
                <w:sz w:val="20"/>
                <w:szCs w:val="18"/>
              </w:rPr>
              <w:t>Cẩm</w:t>
            </w:r>
            <w:proofErr w:type="spellEnd"/>
            <w:r w:rsidRPr="000F328B">
              <w:rPr>
                <w:b/>
                <w:bCs/>
                <w:sz w:val="20"/>
                <w:szCs w:val="18"/>
              </w:rPr>
              <w:t xml:space="preserve"> Tú</w:t>
            </w:r>
          </w:p>
        </w:tc>
      </w:tr>
    </w:tbl>
    <w:p w14:paraId="502EBDD7" w14:textId="77777777" w:rsidR="008018AF" w:rsidRPr="000F328B" w:rsidRDefault="008018AF" w:rsidP="008018AF"/>
    <w:p w14:paraId="2C35B0FB" w14:textId="77777777" w:rsidR="008018AF" w:rsidRPr="000F328B" w:rsidRDefault="008018AF" w:rsidP="008018AF">
      <w:pPr>
        <w:shd w:val="clear" w:color="auto" w:fill="FFFFFF"/>
        <w:spacing w:after="120"/>
        <w:rPr>
          <w:sz w:val="20"/>
          <w:szCs w:val="20"/>
        </w:rPr>
      </w:pPr>
    </w:p>
    <w:p w14:paraId="22D358CA" w14:textId="77777777" w:rsidR="00936413" w:rsidRDefault="00936413"/>
    <w:sectPr w:rsidR="00936413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8AF"/>
    <w:rsid w:val="00526E64"/>
    <w:rsid w:val="008018AF"/>
    <w:rsid w:val="009338EC"/>
    <w:rsid w:val="00936413"/>
    <w:rsid w:val="009F28C1"/>
    <w:rsid w:val="00AA582A"/>
    <w:rsid w:val="00DA1F6C"/>
    <w:rsid w:val="00E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AF18"/>
  <w15:docId w15:val="{D1C17338-AD17-4F35-BCE9-4559AC09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8A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spacing">
    <w:name w:val="nospacing"/>
    <w:basedOn w:val="Normal"/>
    <w:rsid w:val="008018AF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27/2011/TT-BYT&amp;area=2&amp;type=0&amp;match=False&amp;vc=True&amp;lan=1" TargetMode="External"/><Relationship Id="rId4" Type="http://schemas.openxmlformats.org/officeDocument/2006/relationships/hyperlink" Target="https://thuvienphapluat.vn/phap-luat/tim-van-ban.aspx?keyword=14/2008/Q%C4%90-BGD%C4%90T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nguyenthicamtu6@gmail.com</cp:lastModifiedBy>
  <cp:revision>4</cp:revision>
  <dcterms:created xsi:type="dcterms:W3CDTF">2023-10-19T09:38:00Z</dcterms:created>
  <dcterms:modified xsi:type="dcterms:W3CDTF">2023-11-21T04:21:00Z</dcterms:modified>
</cp:coreProperties>
</file>